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A6F97" w14:textId="77777777" w:rsidR="000D5C87" w:rsidRPr="000D5C87" w:rsidRDefault="000D5C87" w:rsidP="000D5C87">
      <w:bookmarkStart w:id="0" w:name="_GoBack"/>
      <w:bookmarkEnd w:id="0"/>
    </w:p>
    <w:tbl>
      <w:tblPr>
        <w:tblStyle w:val="TableGrid"/>
        <w:tblW w:w="11160" w:type="dxa"/>
        <w:tblInd w:w="-432" w:type="dxa"/>
        <w:tblLook w:val="04A0" w:firstRow="1" w:lastRow="0" w:firstColumn="1" w:lastColumn="0" w:noHBand="0" w:noVBand="1"/>
      </w:tblPr>
      <w:tblGrid>
        <w:gridCol w:w="6120"/>
        <w:gridCol w:w="5040"/>
      </w:tblGrid>
      <w:tr w:rsidR="003949F7" w14:paraId="766A6F99" w14:textId="77777777" w:rsidTr="00E933D5">
        <w:tc>
          <w:tcPr>
            <w:tcW w:w="11160" w:type="dxa"/>
            <w:gridSpan w:val="2"/>
            <w:shd w:val="clear" w:color="auto" w:fill="BFBFBF" w:themeFill="background1" w:themeFillShade="BF"/>
          </w:tcPr>
          <w:p w14:paraId="766A6F98" w14:textId="77777777" w:rsidR="003949F7" w:rsidRPr="001262E4" w:rsidRDefault="003949F7" w:rsidP="003949F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36"/>
                <w:u w:val="single"/>
              </w:rPr>
              <w:t>Daily Requirements</w:t>
            </w:r>
          </w:p>
        </w:tc>
      </w:tr>
      <w:tr w:rsidR="003949F7" w14:paraId="766A6F9C" w14:textId="77777777" w:rsidTr="00E933D5">
        <w:tc>
          <w:tcPr>
            <w:tcW w:w="6120" w:type="dxa"/>
            <w:shd w:val="clear" w:color="auto" w:fill="000000" w:themeFill="text1"/>
          </w:tcPr>
          <w:p w14:paraId="766A6F9A" w14:textId="77777777" w:rsidR="003949F7" w:rsidRPr="002C6BF1" w:rsidRDefault="003949F7" w:rsidP="00570CD6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Requirement</w:t>
            </w:r>
          </w:p>
        </w:tc>
        <w:tc>
          <w:tcPr>
            <w:tcW w:w="5040" w:type="dxa"/>
            <w:shd w:val="clear" w:color="auto" w:fill="000000" w:themeFill="text1"/>
          </w:tcPr>
          <w:p w14:paraId="766A6F9B" w14:textId="77777777" w:rsidR="003949F7" w:rsidRPr="002C6BF1" w:rsidRDefault="003949F7" w:rsidP="00570CD6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Notes</w:t>
            </w:r>
          </w:p>
        </w:tc>
      </w:tr>
      <w:tr w:rsidR="003949F7" w14:paraId="766A6F9F" w14:textId="77777777" w:rsidTr="00E933D5">
        <w:tc>
          <w:tcPr>
            <w:tcW w:w="6120" w:type="dxa"/>
          </w:tcPr>
          <w:p w14:paraId="766A6F9D" w14:textId="77777777" w:rsidR="003949F7" w:rsidRPr="002C6BF1" w:rsidRDefault="003949F7" w:rsidP="003949F7">
            <w:pPr>
              <w:rPr>
                <w:b/>
                <w:color w:val="FFFFFF" w:themeColor="background1"/>
                <w:sz w:val="24"/>
              </w:rPr>
            </w:pPr>
            <w:r>
              <w:t>Read MARADMINs/</w:t>
            </w:r>
            <w:r w:rsidRPr="003C1047">
              <w:rPr>
                <w:color w:val="000000" w:themeColor="text1"/>
              </w:rPr>
              <w:t>PAAs/PAANs</w:t>
            </w:r>
            <w:r>
              <w:rPr>
                <w:color w:val="000000" w:themeColor="text1"/>
              </w:rPr>
              <w:t>/TANs</w:t>
            </w:r>
          </w:p>
        </w:tc>
        <w:tc>
          <w:tcPr>
            <w:tcW w:w="5040" w:type="dxa"/>
            <w:shd w:val="clear" w:color="auto" w:fill="auto"/>
          </w:tcPr>
          <w:p w14:paraId="766A6F9E" w14:textId="77777777" w:rsidR="003949F7" w:rsidRPr="002C6BF1" w:rsidRDefault="003949F7" w:rsidP="003949F7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Review message </w:t>
            </w:r>
            <w:r w:rsidRPr="002C6BF1">
              <w:rPr>
                <w:b/>
                <w:color w:val="FFFFFF" w:themeColor="background1"/>
                <w:sz w:val="24"/>
              </w:rPr>
              <w:t>Notes</w:t>
            </w:r>
          </w:p>
        </w:tc>
      </w:tr>
      <w:tr w:rsidR="003949F7" w14:paraId="766A6FA2" w14:textId="77777777" w:rsidTr="00E933D5">
        <w:tc>
          <w:tcPr>
            <w:tcW w:w="6120" w:type="dxa"/>
          </w:tcPr>
          <w:p w14:paraId="766A6FA0" w14:textId="77777777" w:rsidR="003949F7" w:rsidRPr="00865DE7" w:rsidRDefault="003949F7" w:rsidP="00B0680E">
            <w:pPr>
              <w:rPr>
                <w:sz w:val="20"/>
              </w:rPr>
            </w:pPr>
            <w:r w:rsidRPr="003949F7">
              <w:rPr>
                <w:sz w:val="20"/>
              </w:rPr>
              <w:t>DTS Report for ODTA</w:t>
            </w:r>
          </w:p>
        </w:tc>
        <w:tc>
          <w:tcPr>
            <w:tcW w:w="5040" w:type="dxa"/>
          </w:tcPr>
          <w:p w14:paraId="766A6FA1" w14:textId="77777777" w:rsidR="003949F7" w:rsidRPr="003949F7" w:rsidRDefault="003949F7" w:rsidP="003949F7">
            <w:pPr>
              <w:tabs>
                <w:tab w:val="left" w:pos="4320"/>
                <w:tab w:val="left" w:pos="8640"/>
              </w:tabs>
            </w:pPr>
            <w:r>
              <w:t>Review Pending Airline Cancellation report</w:t>
            </w:r>
            <w:r>
              <w:tab/>
            </w:r>
          </w:p>
        </w:tc>
      </w:tr>
      <w:tr w:rsidR="003949F7" w14:paraId="766A6FA5" w14:textId="77777777" w:rsidTr="00E933D5">
        <w:tc>
          <w:tcPr>
            <w:tcW w:w="6120" w:type="dxa"/>
          </w:tcPr>
          <w:p w14:paraId="766A6FA3" w14:textId="77777777" w:rsidR="003949F7" w:rsidRPr="00865DE7" w:rsidRDefault="003949F7" w:rsidP="00635A64">
            <w:pPr>
              <w:rPr>
                <w:sz w:val="20"/>
              </w:rPr>
            </w:pPr>
            <w:r>
              <w:t>DTS Orders &amp; Vouchers</w:t>
            </w:r>
          </w:p>
        </w:tc>
        <w:tc>
          <w:tcPr>
            <w:tcW w:w="5040" w:type="dxa"/>
          </w:tcPr>
          <w:p w14:paraId="766A6FA4" w14:textId="77777777" w:rsidR="003949F7" w:rsidRPr="002C6BF1" w:rsidRDefault="003949F7" w:rsidP="003949F7">
            <w:pPr>
              <w:rPr>
                <w:sz w:val="20"/>
              </w:rPr>
            </w:pPr>
            <w:r w:rsidRPr="003949F7">
              <w:rPr>
                <w:sz w:val="20"/>
              </w:rPr>
              <w:t>Work pending documents tab for any authorizations and vouchers that may be pending.</w:t>
            </w:r>
          </w:p>
        </w:tc>
      </w:tr>
      <w:tr w:rsidR="003949F7" w14:paraId="766A6FAC" w14:textId="77777777" w:rsidTr="00E933D5">
        <w:tc>
          <w:tcPr>
            <w:tcW w:w="6120" w:type="dxa"/>
          </w:tcPr>
          <w:p w14:paraId="766A6FA6" w14:textId="77777777" w:rsidR="003949F7" w:rsidRPr="002C6BF1" w:rsidRDefault="003949F7" w:rsidP="00570CD6">
            <w:pPr>
              <w:rPr>
                <w:sz w:val="20"/>
              </w:rPr>
            </w:pPr>
            <w:r w:rsidRPr="003949F7">
              <w:rPr>
                <w:sz w:val="20"/>
              </w:rPr>
              <w:t>Unit Diary</w:t>
            </w:r>
          </w:p>
        </w:tc>
        <w:tc>
          <w:tcPr>
            <w:tcW w:w="5040" w:type="dxa"/>
          </w:tcPr>
          <w:p w14:paraId="766A6FA7" w14:textId="77777777" w:rsidR="003949F7" w:rsidRDefault="003949F7" w:rsidP="003949F7">
            <w:r>
              <w:t>1</w:t>
            </w:r>
            <w:r w:rsidR="001D7A62">
              <w:t xml:space="preserve">. </w:t>
            </w:r>
            <w:r>
              <w:t xml:space="preserve"> Open a new unit diary.  </w:t>
            </w:r>
          </w:p>
          <w:p w14:paraId="766A6FA8" w14:textId="77777777" w:rsidR="003949F7" w:rsidRDefault="003949F7" w:rsidP="003949F7">
            <w:r>
              <w:t>2</w:t>
            </w:r>
            <w:r w:rsidR="001D7A62">
              <w:t xml:space="preserve">.  </w:t>
            </w:r>
            <w:r>
              <w:t xml:space="preserve">Work tickler for any pending action for the day (or weekend). </w:t>
            </w:r>
          </w:p>
          <w:p w14:paraId="766A6FA9" w14:textId="77777777" w:rsidR="003949F7" w:rsidRDefault="003949F7" w:rsidP="003949F7">
            <w:r>
              <w:t>3</w:t>
            </w:r>
            <w:r w:rsidR="001D7A62">
              <w:t xml:space="preserve">.  </w:t>
            </w:r>
            <w:r>
              <w:t xml:space="preserve">Break down the unit diaries that were certified.  </w:t>
            </w:r>
          </w:p>
          <w:p w14:paraId="766A6FAA" w14:textId="77777777" w:rsidR="003949F7" w:rsidRDefault="003949F7" w:rsidP="003949F7">
            <w:r>
              <w:t>4</w:t>
            </w:r>
            <w:r w:rsidR="001D7A62">
              <w:t xml:space="preserve">.  </w:t>
            </w:r>
            <w:r>
              <w:t xml:space="preserve">File source documents.  </w:t>
            </w:r>
          </w:p>
          <w:p w14:paraId="766A6FAB" w14:textId="77777777" w:rsidR="003949F7" w:rsidRPr="00DC28F7" w:rsidRDefault="003949F7" w:rsidP="001D7A62">
            <w:r>
              <w:t>5</w:t>
            </w:r>
            <w:r w:rsidR="001D7A62">
              <w:t xml:space="preserve">.  </w:t>
            </w:r>
            <w:r>
              <w:t>Upload Required documents to the ESR.</w:t>
            </w:r>
          </w:p>
        </w:tc>
      </w:tr>
      <w:tr w:rsidR="003949F7" w14:paraId="766A6FB0" w14:textId="77777777" w:rsidTr="00E933D5">
        <w:tc>
          <w:tcPr>
            <w:tcW w:w="6120" w:type="dxa"/>
          </w:tcPr>
          <w:p w14:paraId="766A6FAD" w14:textId="77777777" w:rsidR="003949F7" w:rsidRPr="002C6BF1" w:rsidRDefault="003949F7" w:rsidP="00570CD6">
            <w:pPr>
              <w:rPr>
                <w:sz w:val="20"/>
              </w:rPr>
            </w:pPr>
            <w:r>
              <w:rPr>
                <w:sz w:val="20"/>
              </w:rPr>
              <w:t>Diary Feedback Reports</w:t>
            </w:r>
          </w:p>
        </w:tc>
        <w:tc>
          <w:tcPr>
            <w:tcW w:w="5040" w:type="dxa"/>
          </w:tcPr>
          <w:p w14:paraId="766A6FAE" w14:textId="77777777" w:rsidR="003949F7" w:rsidRDefault="003949F7" w:rsidP="00570CD6">
            <w:r>
              <w:t>1</w:t>
            </w:r>
            <w:r w:rsidR="001D7A62">
              <w:t xml:space="preserve">.  </w:t>
            </w:r>
            <w:r w:rsidRPr="003949F7">
              <w:t xml:space="preserve">Work the diary feedback reports.  </w:t>
            </w:r>
          </w:p>
          <w:p w14:paraId="766A6FAF" w14:textId="77777777" w:rsidR="003949F7" w:rsidRPr="00DC28F7" w:rsidRDefault="003949F7" w:rsidP="001D7A62">
            <w:r>
              <w:t>2</w:t>
            </w:r>
            <w:r w:rsidR="001D7A62">
              <w:t xml:space="preserve">.  </w:t>
            </w:r>
            <w:r w:rsidRPr="003949F7">
              <w:t>ANSWER the DFR so that you document action (not pending action) to close out DFR.</w:t>
            </w:r>
          </w:p>
        </w:tc>
      </w:tr>
      <w:tr w:rsidR="003949F7" w14:paraId="766A6FB5" w14:textId="77777777" w:rsidTr="00E933D5">
        <w:tc>
          <w:tcPr>
            <w:tcW w:w="6120" w:type="dxa"/>
          </w:tcPr>
          <w:p w14:paraId="766A6FB1" w14:textId="77777777" w:rsidR="003949F7" w:rsidRPr="002C6BF1" w:rsidRDefault="003949F7" w:rsidP="00570CD6">
            <w:pPr>
              <w:rPr>
                <w:sz w:val="20"/>
              </w:rPr>
            </w:pPr>
            <w:r w:rsidRPr="003949F7">
              <w:rPr>
                <w:sz w:val="20"/>
              </w:rPr>
              <w:t>D</w:t>
            </w:r>
            <w:r>
              <w:rPr>
                <w:sz w:val="20"/>
              </w:rPr>
              <w:t xml:space="preserve">ocuments </w:t>
            </w:r>
            <w:r w:rsidRPr="003949F7">
              <w:rPr>
                <w:sz w:val="20"/>
              </w:rPr>
              <w:t>T</w:t>
            </w:r>
            <w:r>
              <w:rPr>
                <w:sz w:val="20"/>
              </w:rPr>
              <w:t xml:space="preserve">racking </w:t>
            </w:r>
            <w:r w:rsidRPr="003949F7">
              <w:rPr>
                <w:sz w:val="20"/>
              </w:rPr>
              <w:t>M</w:t>
            </w:r>
            <w:r>
              <w:rPr>
                <w:sz w:val="20"/>
              </w:rPr>
              <w:t xml:space="preserve">anagement </w:t>
            </w:r>
            <w:r w:rsidRPr="003949F7">
              <w:rPr>
                <w:sz w:val="20"/>
              </w:rPr>
              <w:t>S</w:t>
            </w:r>
            <w:r>
              <w:rPr>
                <w:sz w:val="20"/>
              </w:rPr>
              <w:t>ystem (DTMS)</w:t>
            </w:r>
          </w:p>
        </w:tc>
        <w:tc>
          <w:tcPr>
            <w:tcW w:w="5040" w:type="dxa"/>
          </w:tcPr>
          <w:p w14:paraId="766A6FB2" w14:textId="77777777" w:rsidR="003949F7" w:rsidRDefault="003949F7" w:rsidP="003949F7">
            <w:r>
              <w:t>1</w:t>
            </w:r>
            <w:r w:rsidR="001D7A62">
              <w:t xml:space="preserve">.  </w:t>
            </w:r>
            <w:r>
              <w:t>Track progress of submitted documents</w:t>
            </w:r>
          </w:p>
          <w:p w14:paraId="766A6FB3" w14:textId="77777777" w:rsidR="003949F7" w:rsidRDefault="003949F7" w:rsidP="003949F7">
            <w:r>
              <w:t>2</w:t>
            </w:r>
            <w:r w:rsidR="001D7A62">
              <w:t>.</w:t>
            </w:r>
            <w:r>
              <w:t xml:space="preserve"> </w:t>
            </w:r>
            <w:r w:rsidR="001D7A62">
              <w:t xml:space="preserve"> </w:t>
            </w:r>
            <w:r>
              <w:t xml:space="preserve">Submit new documents, correct and resubmit </w:t>
            </w:r>
            <w:proofErr w:type="spellStart"/>
            <w:r>
              <w:t>DNd</w:t>
            </w:r>
            <w:proofErr w:type="spellEnd"/>
            <w:r>
              <w:t xml:space="preserve"> documents (11060, 1351-2, 11116, 11115).</w:t>
            </w:r>
          </w:p>
          <w:p w14:paraId="766A6FB4" w14:textId="77777777" w:rsidR="003949F7" w:rsidRPr="00DC28F7" w:rsidRDefault="003949F7" w:rsidP="003949F7">
            <w:r>
              <w:t>3.  Ensure all travel claims are submitted (DTMS and DTS) and once settled vouchers are audited.</w:t>
            </w:r>
          </w:p>
        </w:tc>
      </w:tr>
      <w:tr w:rsidR="003949F7" w14:paraId="766A6FB8" w14:textId="77777777" w:rsidTr="00E933D5">
        <w:trPr>
          <w:trHeight w:val="70"/>
        </w:trPr>
        <w:tc>
          <w:tcPr>
            <w:tcW w:w="6120" w:type="dxa"/>
          </w:tcPr>
          <w:p w14:paraId="766A6FB6" w14:textId="77777777" w:rsidR="003949F7" w:rsidRPr="002C6BF1" w:rsidRDefault="003949F7" w:rsidP="00B17B99">
            <w:pPr>
              <w:rPr>
                <w:sz w:val="20"/>
              </w:rPr>
            </w:pPr>
            <w:r w:rsidRPr="003949F7">
              <w:rPr>
                <w:sz w:val="20"/>
              </w:rPr>
              <w:t>DD214</w:t>
            </w:r>
          </w:p>
        </w:tc>
        <w:tc>
          <w:tcPr>
            <w:tcW w:w="5040" w:type="dxa"/>
          </w:tcPr>
          <w:p w14:paraId="766A6FB7" w14:textId="77777777" w:rsidR="003949F7" w:rsidRPr="00DC28F7" w:rsidRDefault="003949F7" w:rsidP="00570CD6">
            <w:r>
              <w:t>Create DD214s as necessary for separating Marines (note that new drop system will drop Marines based on completion of the DD214).</w:t>
            </w:r>
          </w:p>
        </w:tc>
      </w:tr>
      <w:tr w:rsidR="003949F7" w14:paraId="766A6FBE" w14:textId="77777777" w:rsidTr="00E933D5">
        <w:tc>
          <w:tcPr>
            <w:tcW w:w="6120" w:type="dxa"/>
          </w:tcPr>
          <w:p w14:paraId="766A6FB9" w14:textId="77777777" w:rsidR="003949F7" w:rsidRPr="002C6BF1" w:rsidRDefault="00077A53" w:rsidP="00635A64">
            <w:pPr>
              <w:rPr>
                <w:sz w:val="20"/>
              </w:rPr>
            </w:pPr>
            <w:r>
              <w:rPr>
                <w:sz w:val="20"/>
              </w:rPr>
              <w:t>Command Legal Action (CLA) Administrative Separations (MOL)</w:t>
            </w:r>
          </w:p>
        </w:tc>
        <w:tc>
          <w:tcPr>
            <w:tcW w:w="5040" w:type="dxa"/>
          </w:tcPr>
          <w:p w14:paraId="766A6FBA" w14:textId="77777777" w:rsidR="00077A53" w:rsidRDefault="00077A53" w:rsidP="00077A53">
            <w:r>
              <w:t xml:space="preserve">1.  </w:t>
            </w:r>
            <w:r w:rsidRPr="00077A53">
              <w:t>Initiate for Marines that have reached more than 9 unexcused absences</w:t>
            </w:r>
          </w:p>
          <w:p w14:paraId="766A6FBB" w14:textId="77777777" w:rsidR="00077A53" w:rsidRDefault="00077A53" w:rsidP="00077A53">
            <w:r>
              <w:t>2.  Track packages being processed</w:t>
            </w:r>
          </w:p>
          <w:p w14:paraId="766A6FBC" w14:textId="77777777" w:rsidR="00077A53" w:rsidRDefault="00077A53" w:rsidP="00077A53">
            <w:r>
              <w:t>3.  Correct packages returned for errors.</w:t>
            </w:r>
          </w:p>
          <w:p w14:paraId="766A6FBD" w14:textId="77777777" w:rsidR="003949F7" w:rsidRPr="00F02EC8" w:rsidRDefault="00077A53" w:rsidP="00077A53">
            <w:r>
              <w:t>4.  Separate Marines upon receipt of discharge authority.</w:t>
            </w:r>
          </w:p>
        </w:tc>
      </w:tr>
      <w:tr w:rsidR="003949F7" w14:paraId="766A6FC4" w14:textId="77777777" w:rsidTr="00E933D5">
        <w:tc>
          <w:tcPr>
            <w:tcW w:w="6120" w:type="dxa"/>
          </w:tcPr>
          <w:p w14:paraId="766A6FBF" w14:textId="77777777" w:rsidR="003949F7" w:rsidRPr="002C6BF1" w:rsidRDefault="00077A53" w:rsidP="00570CD6">
            <w:pPr>
              <w:rPr>
                <w:sz w:val="20"/>
              </w:rPr>
            </w:pPr>
            <w:r>
              <w:rPr>
                <w:sz w:val="20"/>
              </w:rPr>
              <w:t>Drill Manager Module (DMM) within RTAMMS on M&amp;RA Webpage</w:t>
            </w:r>
          </w:p>
        </w:tc>
        <w:tc>
          <w:tcPr>
            <w:tcW w:w="5040" w:type="dxa"/>
          </w:tcPr>
          <w:p w14:paraId="766A6FC0" w14:textId="77777777" w:rsidR="003949F7" w:rsidRDefault="00077A53" w:rsidP="00570CD6">
            <w:r>
              <w:t>1.  Research failed validations and resubmit.</w:t>
            </w:r>
          </w:p>
          <w:p w14:paraId="766A6FC1" w14:textId="77777777" w:rsidR="00077A53" w:rsidRDefault="00077A53" w:rsidP="00570CD6">
            <w:r>
              <w:t>2.  Export any drills having been certified.</w:t>
            </w:r>
          </w:p>
          <w:p w14:paraId="766A6FC2" w14:textId="77777777" w:rsidR="00077A53" w:rsidRDefault="00077A53" w:rsidP="00570CD6">
            <w:r>
              <w:t>3.  Review for any pending requests.  Notify personnel with action pending.</w:t>
            </w:r>
          </w:p>
          <w:p w14:paraId="766A6FC3" w14:textId="77777777" w:rsidR="00077A53" w:rsidRPr="00DC28F7" w:rsidRDefault="00077A53" w:rsidP="00570CD6">
            <w:r>
              <w:t>4.  Review for any Marines scheduled to perform IDT.</w:t>
            </w:r>
          </w:p>
        </w:tc>
      </w:tr>
      <w:tr w:rsidR="003949F7" w14:paraId="766A6FC9" w14:textId="77777777" w:rsidTr="00E933D5">
        <w:tc>
          <w:tcPr>
            <w:tcW w:w="6120" w:type="dxa"/>
          </w:tcPr>
          <w:p w14:paraId="766A6FC5" w14:textId="77777777" w:rsidR="003949F7" w:rsidRPr="002C6BF1" w:rsidRDefault="00077A53" w:rsidP="00570CD6">
            <w:pPr>
              <w:rPr>
                <w:sz w:val="20"/>
              </w:rPr>
            </w:pPr>
            <w:r>
              <w:rPr>
                <w:sz w:val="20"/>
              </w:rPr>
              <w:t>Marine Reserve Order Writing System (MROWS)</w:t>
            </w:r>
          </w:p>
        </w:tc>
        <w:tc>
          <w:tcPr>
            <w:tcW w:w="5040" w:type="dxa"/>
          </w:tcPr>
          <w:p w14:paraId="766A6FC6" w14:textId="77777777" w:rsidR="003949F7" w:rsidRDefault="00077A53" w:rsidP="00570CD6">
            <w:r>
              <w:t>1.  Review any orders with Hard Holds</w:t>
            </w:r>
          </w:p>
          <w:p w14:paraId="766A6FC7" w14:textId="77777777" w:rsidR="00077A53" w:rsidRDefault="00077A53" w:rsidP="00570CD6">
            <w:r>
              <w:t>2.  Authenticate orders ready for authentication.</w:t>
            </w:r>
          </w:p>
          <w:p w14:paraId="766A6FC8" w14:textId="77777777" w:rsidR="00077A53" w:rsidRPr="00DC28F7" w:rsidRDefault="00077A53" w:rsidP="00570CD6">
            <w:r>
              <w:t>3.  Ensure orders are placed in tickler for reportable actions on effective date.</w:t>
            </w:r>
          </w:p>
        </w:tc>
      </w:tr>
      <w:tr w:rsidR="003949F7" w14:paraId="766A6FCE" w14:textId="77777777" w:rsidTr="00E933D5">
        <w:tc>
          <w:tcPr>
            <w:tcW w:w="6120" w:type="dxa"/>
          </w:tcPr>
          <w:p w14:paraId="766A6FCA" w14:textId="77777777" w:rsidR="003949F7" w:rsidRPr="002C6BF1" w:rsidRDefault="00077A53" w:rsidP="00570CD6">
            <w:pPr>
              <w:rPr>
                <w:sz w:val="20"/>
              </w:rPr>
            </w:pPr>
            <w:r>
              <w:rPr>
                <w:sz w:val="20"/>
              </w:rPr>
              <w:t>Marine On Line (MOL)</w:t>
            </w:r>
          </w:p>
        </w:tc>
        <w:tc>
          <w:tcPr>
            <w:tcW w:w="5040" w:type="dxa"/>
          </w:tcPr>
          <w:p w14:paraId="766A6FCB" w14:textId="77777777" w:rsidR="003949F7" w:rsidRDefault="00077A53" w:rsidP="00570CD6">
            <w:r>
              <w:t>1.  Daily Morning Report</w:t>
            </w:r>
          </w:p>
          <w:p w14:paraId="766A6FCC" w14:textId="77777777" w:rsidR="00077A53" w:rsidRDefault="00077A53" w:rsidP="00570CD6">
            <w:r>
              <w:t>2.  Approve (if authorized in writing) pending requests.</w:t>
            </w:r>
          </w:p>
          <w:p w14:paraId="766A6FCD" w14:textId="77777777" w:rsidR="00077A53" w:rsidRPr="00DC28F7" w:rsidRDefault="00077A53" w:rsidP="00570CD6">
            <w:r>
              <w:t>3.  Check-out/Check-in as needed.</w:t>
            </w:r>
          </w:p>
        </w:tc>
      </w:tr>
      <w:tr w:rsidR="007A4808" w14:paraId="766A6FD2" w14:textId="77777777" w:rsidTr="00E933D5">
        <w:tc>
          <w:tcPr>
            <w:tcW w:w="6120" w:type="dxa"/>
          </w:tcPr>
          <w:p w14:paraId="766A6FCF" w14:textId="77777777" w:rsidR="007A4808" w:rsidRDefault="007A4808" w:rsidP="00570CD6">
            <w:pPr>
              <w:rPr>
                <w:sz w:val="20"/>
              </w:rPr>
            </w:pPr>
            <w:r>
              <w:rPr>
                <w:sz w:val="20"/>
              </w:rPr>
              <w:t>Complete 2d stage Audits</w:t>
            </w:r>
          </w:p>
        </w:tc>
        <w:tc>
          <w:tcPr>
            <w:tcW w:w="5040" w:type="dxa"/>
          </w:tcPr>
          <w:p w14:paraId="766A6FD0" w14:textId="77777777" w:rsidR="007A4808" w:rsidRDefault="007A4808" w:rsidP="00570CD6">
            <w:pPr>
              <w:rPr>
                <w:color w:val="000000" w:themeColor="text1"/>
              </w:rPr>
            </w:pPr>
            <w:r w:rsidRPr="00DF0A2B">
              <w:rPr>
                <w:color w:val="000000" w:themeColor="text1"/>
              </w:rPr>
              <w:t>within 45 days of the date of join</w:t>
            </w:r>
          </w:p>
          <w:p w14:paraId="766A6FD1" w14:textId="77777777" w:rsidR="00E80E58" w:rsidRDefault="00D654B7" w:rsidP="00D654B7">
            <w:r>
              <w:rPr>
                <w:color w:val="000000" w:themeColor="text1"/>
              </w:rPr>
              <w:t xml:space="preserve">Verify NOBE, VA Pension, </w:t>
            </w:r>
            <w:r w:rsidR="00E80E58">
              <w:rPr>
                <w:color w:val="000000" w:themeColor="text1"/>
              </w:rPr>
              <w:t>Family Care Plans</w:t>
            </w:r>
            <w:r>
              <w:rPr>
                <w:color w:val="000000" w:themeColor="text1"/>
              </w:rPr>
              <w:t>, etc.</w:t>
            </w:r>
          </w:p>
        </w:tc>
      </w:tr>
      <w:tr w:rsidR="00077A53" w14:paraId="766A6FD4" w14:textId="77777777" w:rsidTr="00E933D5">
        <w:tc>
          <w:tcPr>
            <w:tcW w:w="11160" w:type="dxa"/>
            <w:gridSpan w:val="2"/>
            <w:shd w:val="clear" w:color="auto" w:fill="BFBFBF" w:themeFill="background1" w:themeFillShade="BF"/>
          </w:tcPr>
          <w:p w14:paraId="766A6FD3" w14:textId="77777777" w:rsidR="00077A53" w:rsidRPr="001262E4" w:rsidRDefault="00077A53" w:rsidP="00B0680E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36"/>
                <w:u w:val="single"/>
              </w:rPr>
              <w:lastRenderedPageBreak/>
              <w:t>Weekly Requirements</w:t>
            </w:r>
          </w:p>
        </w:tc>
      </w:tr>
      <w:tr w:rsidR="003949F7" w14:paraId="766A6FD8" w14:textId="77777777" w:rsidTr="00E933D5">
        <w:tc>
          <w:tcPr>
            <w:tcW w:w="6120" w:type="dxa"/>
          </w:tcPr>
          <w:p w14:paraId="766A6FD5" w14:textId="77777777" w:rsidR="003949F7" w:rsidRPr="002C6BF1" w:rsidRDefault="00077A53" w:rsidP="00635A64">
            <w:pPr>
              <w:rPr>
                <w:sz w:val="20"/>
              </w:rPr>
            </w:pPr>
            <w:r>
              <w:rPr>
                <w:sz w:val="20"/>
              </w:rPr>
              <w:t>Command Legal Actions (CLA)</w:t>
            </w:r>
          </w:p>
        </w:tc>
        <w:tc>
          <w:tcPr>
            <w:tcW w:w="5040" w:type="dxa"/>
          </w:tcPr>
          <w:p w14:paraId="766A6FD6" w14:textId="77777777" w:rsidR="003949F7" w:rsidRDefault="00077A53" w:rsidP="00635A64">
            <w:r>
              <w:t>1.  Track Weekly</w:t>
            </w:r>
          </w:p>
          <w:p w14:paraId="766A6FD7" w14:textId="77777777" w:rsidR="00077A53" w:rsidRPr="00F02EC8" w:rsidRDefault="00077A53" w:rsidP="00635A64">
            <w:r>
              <w:t xml:space="preserve">2.  ensure Strength Category “X” is submitted and required </w:t>
            </w:r>
            <w:proofErr w:type="spellStart"/>
            <w:r>
              <w:t>pg</w:t>
            </w:r>
            <w:proofErr w:type="spellEnd"/>
            <w:r>
              <w:t xml:space="preserve"> 11 entry completed upon package being sent to the GCMCA (MSC)</w:t>
            </w:r>
          </w:p>
        </w:tc>
      </w:tr>
      <w:tr w:rsidR="003949F7" w14:paraId="766A6FDB" w14:textId="77777777" w:rsidTr="00E933D5">
        <w:tc>
          <w:tcPr>
            <w:tcW w:w="6120" w:type="dxa"/>
          </w:tcPr>
          <w:p w14:paraId="766A6FD9" w14:textId="77777777" w:rsidR="003949F7" w:rsidRPr="002C6BF1" w:rsidRDefault="00077A53" w:rsidP="00635A64">
            <w:pPr>
              <w:rPr>
                <w:sz w:val="20"/>
              </w:rPr>
            </w:pPr>
            <w:r>
              <w:rPr>
                <w:sz w:val="20"/>
              </w:rPr>
              <w:t>Service Treatment Records (STRs)</w:t>
            </w:r>
          </w:p>
        </w:tc>
        <w:tc>
          <w:tcPr>
            <w:tcW w:w="5040" w:type="dxa"/>
          </w:tcPr>
          <w:p w14:paraId="766A6FDA" w14:textId="77777777" w:rsidR="003949F7" w:rsidRPr="00F02EC8" w:rsidRDefault="00077A53" w:rsidP="00635A64">
            <w:r>
              <w:t>Mail-out STRs</w:t>
            </w:r>
          </w:p>
        </w:tc>
      </w:tr>
      <w:tr w:rsidR="00077A53" w14:paraId="766A6FDF" w14:textId="77777777" w:rsidTr="00E933D5">
        <w:tc>
          <w:tcPr>
            <w:tcW w:w="6120" w:type="dxa"/>
          </w:tcPr>
          <w:p w14:paraId="766A6FDC" w14:textId="77777777" w:rsidR="00077A53" w:rsidRPr="002C6BF1" w:rsidRDefault="00077A53" w:rsidP="00B0680E">
            <w:pPr>
              <w:rPr>
                <w:sz w:val="20"/>
              </w:rPr>
            </w:pPr>
            <w:r>
              <w:rPr>
                <w:sz w:val="20"/>
              </w:rPr>
              <w:t>Billet Identification Codes (BIC)</w:t>
            </w:r>
          </w:p>
        </w:tc>
        <w:tc>
          <w:tcPr>
            <w:tcW w:w="5040" w:type="dxa"/>
          </w:tcPr>
          <w:p w14:paraId="766A6FDD" w14:textId="77777777" w:rsidR="00077A53" w:rsidRDefault="00077A53" w:rsidP="00B0680E">
            <w:r>
              <w:t>1.  Every Tuesday &amp; Thursday, BIC assignments should be validated via IDMS (</w:t>
            </w:r>
            <w:r w:rsidRPr="00077A53">
              <w:t>within RTAMMS on M&amp;RA Webpage</w:t>
            </w:r>
            <w:r>
              <w:t>).</w:t>
            </w:r>
          </w:p>
          <w:p w14:paraId="766A6FDE" w14:textId="77777777" w:rsidR="00077A53" w:rsidRPr="00DC28F7" w:rsidRDefault="00077A53" w:rsidP="00B0680E">
            <w:r>
              <w:t xml:space="preserve">2.  Every Saturday of Drill </w:t>
            </w:r>
            <w:proofErr w:type="gramStart"/>
            <w:r>
              <w:t xml:space="preserve">Weekend </w:t>
            </w:r>
            <w:r w:rsidRPr="00077A53">
              <w:t>,</w:t>
            </w:r>
            <w:proofErr w:type="gramEnd"/>
            <w:r w:rsidRPr="00077A53">
              <w:t xml:space="preserve"> BIC assignments should be validated via IDMS</w:t>
            </w:r>
            <w:r>
              <w:t>.</w:t>
            </w:r>
          </w:p>
        </w:tc>
      </w:tr>
      <w:tr w:rsidR="00077A53" w14:paraId="766A6FE2" w14:textId="77777777" w:rsidTr="00E933D5">
        <w:tc>
          <w:tcPr>
            <w:tcW w:w="6120" w:type="dxa"/>
          </w:tcPr>
          <w:p w14:paraId="766A6FE0" w14:textId="77777777" w:rsidR="00077A53" w:rsidRPr="002C6BF1" w:rsidRDefault="006D0E11" w:rsidP="00B0680E">
            <w:pPr>
              <w:rPr>
                <w:sz w:val="20"/>
              </w:rPr>
            </w:pPr>
            <w:r>
              <w:rPr>
                <w:sz w:val="20"/>
              </w:rPr>
              <w:t>Administrative Assistance Unit (AAU) Weekly Admin Updates</w:t>
            </w:r>
          </w:p>
        </w:tc>
        <w:tc>
          <w:tcPr>
            <w:tcW w:w="5040" w:type="dxa"/>
          </w:tcPr>
          <w:p w14:paraId="766A6FE1" w14:textId="77777777" w:rsidR="00077A53" w:rsidRPr="00DC28F7" w:rsidRDefault="007A4808" w:rsidP="00B0680E">
            <w:r>
              <w:t xml:space="preserve">1.  </w:t>
            </w:r>
            <w:r w:rsidR="00377E63">
              <w:t>Read and inform others of any pertinent changes</w:t>
            </w:r>
          </w:p>
        </w:tc>
      </w:tr>
      <w:tr w:rsidR="00077A53" w14:paraId="766A6FE7" w14:textId="77777777" w:rsidTr="00E933D5">
        <w:tc>
          <w:tcPr>
            <w:tcW w:w="6120" w:type="dxa"/>
          </w:tcPr>
          <w:p w14:paraId="766A6FE3" w14:textId="77777777" w:rsidR="00077A53" w:rsidRPr="002C6BF1" w:rsidRDefault="00377E63" w:rsidP="00B0680E">
            <w:pPr>
              <w:rPr>
                <w:sz w:val="20"/>
              </w:rPr>
            </w:pPr>
            <w:r>
              <w:t>DTS Report for ODTA</w:t>
            </w:r>
          </w:p>
        </w:tc>
        <w:tc>
          <w:tcPr>
            <w:tcW w:w="5040" w:type="dxa"/>
          </w:tcPr>
          <w:p w14:paraId="766A6FE4" w14:textId="77777777" w:rsidR="007A4808" w:rsidRDefault="007A4808" w:rsidP="00B0680E">
            <w:r>
              <w:t xml:space="preserve">1.  </w:t>
            </w:r>
            <w:r w:rsidR="00377E63">
              <w:t>Pull &amp; Work Un</w:t>
            </w:r>
            <w:r w:rsidR="001D7A62">
              <w:t>-</w:t>
            </w:r>
            <w:r w:rsidR="00377E63">
              <w:t>submitted Vouchers</w:t>
            </w:r>
          </w:p>
          <w:p w14:paraId="766A6FE5" w14:textId="77777777" w:rsidR="007A4808" w:rsidRDefault="007A4808" w:rsidP="007A4808">
            <w:r>
              <w:t xml:space="preserve">2. </w:t>
            </w:r>
            <w:r w:rsidR="00377E63">
              <w:t xml:space="preserve"> Depart Status Report</w:t>
            </w:r>
          </w:p>
          <w:p w14:paraId="766A6FE6" w14:textId="77777777" w:rsidR="00077A53" w:rsidRPr="00F02EC8" w:rsidRDefault="007A4808" w:rsidP="007A4808">
            <w:r>
              <w:t>3.  R</w:t>
            </w:r>
            <w:r w:rsidR="00377E63">
              <w:t>un PERSTEMPO as required with this report)</w:t>
            </w:r>
          </w:p>
        </w:tc>
      </w:tr>
      <w:tr w:rsidR="00077DD9" w14:paraId="766A6FE9" w14:textId="77777777" w:rsidTr="00E933D5">
        <w:trPr>
          <w:gridAfter w:val="1"/>
          <w:wAfter w:w="5040" w:type="dxa"/>
        </w:trPr>
        <w:tc>
          <w:tcPr>
            <w:tcW w:w="6120" w:type="dxa"/>
          </w:tcPr>
          <w:p w14:paraId="766A6FE8" w14:textId="77777777" w:rsidR="00077DD9" w:rsidRDefault="00077DD9" w:rsidP="00B576BB">
            <w:r>
              <w:rPr>
                <w:b/>
                <w:color w:val="000000" w:themeColor="text1"/>
                <w:sz w:val="36"/>
                <w:highlight w:val="lightGray"/>
                <w:u w:val="single"/>
              </w:rPr>
              <w:t>Bi-</w:t>
            </w:r>
            <w:r w:rsidRPr="00377E63">
              <w:rPr>
                <w:b/>
                <w:color w:val="000000" w:themeColor="text1"/>
                <w:sz w:val="36"/>
                <w:highlight w:val="lightGray"/>
                <w:u w:val="single"/>
              </w:rPr>
              <w:t>Monthly Requirements</w:t>
            </w:r>
          </w:p>
        </w:tc>
      </w:tr>
      <w:tr w:rsidR="00077DD9" w14:paraId="766A6FEC" w14:textId="77777777" w:rsidTr="00E933D5">
        <w:tc>
          <w:tcPr>
            <w:tcW w:w="6120" w:type="dxa"/>
          </w:tcPr>
          <w:p w14:paraId="766A6FEA" w14:textId="77777777" w:rsidR="00077DD9" w:rsidRDefault="00077DD9" w:rsidP="00B576BB">
            <w:r w:rsidRPr="002F4781">
              <w:t>DTS Report</w:t>
            </w:r>
            <w:r>
              <w:t xml:space="preserve">  for FDTA</w:t>
            </w:r>
          </w:p>
        </w:tc>
        <w:tc>
          <w:tcPr>
            <w:tcW w:w="5040" w:type="dxa"/>
          </w:tcPr>
          <w:p w14:paraId="766A6FEB" w14:textId="77777777" w:rsidR="00077DD9" w:rsidRDefault="00077DD9" w:rsidP="00B576BB">
            <w:r>
              <w:t>Approved Status Report</w:t>
            </w:r>
          </w:p>
        </w:tc>
      </w:tr>
      <w:tr w:rsidR="00077DD9" w14:paraId="766A6FEF" w14:textId="77777777" w:rsidTr="00E933D5">
        <w:tc>
          <w:tcPr>
            <w:tcW w:w="6120" w:type="dxa"/>
          </w:tcPr>
          <w:p w14:paraId="766A6FED" w14:textId="77777777" w:rsidR="00077DD9" w:rsidRPr="002F4781" w:rsidRDefault="00077DD9" w:rsidP="00B576BB">
            <w:r>
              <w:t>Pull pay roster (after U&amp;E for each payday)</w:t>
            </w:r>
          </w:p>
        </w:tc>
        <w:tc>
          <w:tcPr>
            <w:tcW w:w="5040" w:type="dxa"/>
          </w:tcPr>
          <w:p w14:paraId="766A6FEE" w14:textId="77777777" w:rsidR="00077DD9" w:rsidRPr="002F4781" w:rsidRDefault="00077DD9" w:rsidP="00B576BB">
            <w:r>
              <w:t>Verify that payment amounts are as expected (variances from previous payday should be audited</w:t>
            </w:r>
          </w:p>
        </w:tc>
      </w:tr>
      <w:tr w:rsidR="00377E63" w14:paraId="766A6FF1" w14:textId="77777777" w:rsidTr="00E933D5">
        <w:tc>
          <w:tcPr>
            <w:tcW w:w="11160" w:type="dxa"/>
            <w:gridSpan w:val="2"/>
            <w:shd w:val="clear" w:color="auto" w:fill="BFBFBF" w:themeFill="background1" w:themeFillShade="BF"/>
          </w:tcPr>
          <w:p w14:paraId="766A6FF0" w14:textId="77777777" w:rsidR="00377E63" w:rsidRDefault="00377E63" w:rsidP="00B0680E">
            <w:r w:rsidRPr="00377E63">
              <w:rPr>
                <w:b/>
                <w:color w:val="000000" w:themeColor="text1"/>
                <w:sz w:val="36"/>
                <w:highlight w:val="lightGray"/>
                <w:u w:val="single"/>
              </w:rPr>
              <w:t>Monthly Requirements</w:t>
            </w:r>
          </w:p>
        </w:tc>
      </w:tr>
      <w:tr w:rsidR="00845E10" w14:paraId="766A6FF4" w14:textId="77777777" w:rsidTr="00E933D5">
        <w:tc>
          <w:tcPr>
            <w:tcW w:w="6120" w:type="dxa"/>
          </w:tcPr>
          <w:p w14:paraId="766A6FF2" w14:textId="77777777" w:rsidR="00845E10" w:rsidRDefault="00845E10" w:rsidP="00B0680E">
            <w:r>
              <w:t>GTCC</w:t>
            </w:r>
          </w:p>
        </w:tc>
        <w:tc>
          <w:tcPr>
            <w:tcW w:w="5040" w:type="dxa"/>
          </w:tcPr>
          <w:p w14:paraId="766A6FF3" w14:textId="77777777" w:rsidR="00845E10" w:rsidRDefault="00845E10" w:rsidP="00377E63">
            <w:pPr>
              <w:tabs>
                <w:tab w:val="left" w:pos="4320"/>
                <w:tab w:val="left" w:pos="8640"/>
              </w:tabs>
            </w:pPr>
            <w:r>
              <w:t>on or about the 1</w:t>
            </w:r>
            <w:r w:rsidRPr="00EB23CD">
              <w:rPr>
                <w:vertAlign w:val="superscript"/>
              </w:rPr>
              <w:t>st</w:t>
            </w:r>
            <w:r>
              <w:t xml:space="preserve"> pull the last delinquency report prior to cycle on the 6</w:t>
            </w:r>
            <w:r w:rsidRPr="00EB23CD">
              <w:rPr>
                <w:vertAlign w:val="superscript"/>
              </w:rPr>
              <w:t>th</w:t>
            </w:r>
          </w:p>
        </w:tc>
      </w:tr>
      <w:tr w:rsidR="00845E10" w14:paraId="766A6FFD" w14:textId="77777777" w:rsidTr="00E933D5">
        <w:tc>
          <w:tcPr>
            <w:tcW w:w="6120" w:type="dxa"/>
          </w:tcPr>
          <w:p w14:paraId="766A6FF5" w14:textId="77777777" w:rsidR="00845E10" w:rsidRDefault="00845E10" w:rsidP="00B0680E">
            <w:r>
              <w:t>GTCC</w:t>
            </w:r>
          </w:p>
        </w:tc>
        <w:tc>
          <w:tcPr>
            <w:tcW w:w="5040" w:type="dxa"/>
          </w:tcPr>
          <w:p w14:paraId="766A6FF6" w14:textId="77777777" w:rsidR="007A4808" w:rsidRDefault="007A4808" w:rsidP="00377E63">
            <w:pPr>
              <w:tabs>
                <w:tab w:val="left" w:pos="4320"/>
                <w:tab w:val="left" w:pos="8640"/>
              </w:tabs>
            </w:pPr>
            <w:r>
              <w:t xml:space="preserve">1.  </w:t>
            </w:r>
            <w:r w:rsidR="00845E10">
              <w:t>After the 6</w:t>
            </w:r>
            <w:r w:rsidR="00845E10" w:rsidRPr="00CD266D">
              <w:rPr>
                <w:vertAlign w:val="superscript"/>
              </w:rPr>
              <w:t>th</w:t>
            </w:r>
            <w:r w:rsidR="00845E10">
              <w:t xml:space="preserve"> of the month pull reports </w:t>
            </w:r>
          </w:p>
          <w:p w14:paraId="766A6FF7" w14:textId="77777777" w:rsidR="007A4808" w:rsidRDefault="007A4808" w:rsidP="007A4808">
            <w:pPr>
              <w:tabs>
                <w:tab w:val="left" w:pos="4320"/>
                <w:tab w:val="left" w:pos="8640"/>
              </w:tabs>
            </w:pPr>
            <w:r>
              <w:t xml:space="preserve">    a.  </w:t>
            </w:r>
            <w:r w:rsidR="00845E10">
              <w:t>Delinquency</w:t>
            </w:r>
          </w:p>
          <w:p w14:paraId="766A6FF8" w14:textId="77777777" w:rsidR="007A4808" w:rsidRDefault="007A4808" w:rsidP="007A4808">
            <w:pPr>
              <w:tabs>
                <w:tab w:val="left" w:pos="4320"/>
                <w:tab w:val="left" w:pos="8640"/>
              </w:tabs>
            </w:pPr>
            <w:r>
              <w:t xml:space="preserve">    b. </w:t>
            </w:r>
            <w:r w:rsidR="00845E10">
              <w:t xml:space="preserve"> Aging Analysis</w:t>
            </w:r>
          </w:p>
          <w:p w14:paraId="766A6FF9" w14:textId="77777777" w:rsidR="007A4808" w:rsidRDefault="007A4808" w:rsidP="007A4808">
            <w:pPr>
              <w:tabs>
                <w:tab w:val="left" w:pos="4320"/>
                <w:tab w:val="left" w:pos="8640"/>
              </w:tabs>
            </w:pPr>
            <w:r>
              <w:t xml:space="preserve">    c.  </w:t>
            </w:r>
            <w:r w:rsidR="00845E10">
              <w:t>Aging Analysis Summary</w:t>
            </w:r>
          </w:p>
          <w:p w14:paraId="766A6FFA" w14:textId="77777777" w:rsidR="007A4808" w:rsidRDefault="007A4808" w:rsidP="007A4808">
            <w:pPr>
              <w:tabs>
                <w:tab w:val="left" w:pos="4320"/>
                <w:tab w:val="left" w:pos="8640"/>
              </w:tabs>
            </w:pPr>
            <w:r>
              <w:t xml:space="preserve">    d.  </w:t>
            </w:r>
            <w:r w:rsidR="00845E10">
              <w:t>Account Listing</w:t>
            </w:r>
          </w:p>
          <w:p w14:paraId="766A6FFB" w14:textId="77777777" w:rsidR="002A7318" w:rsidRDefault="007A4808" w:rsidP="007A4808">
            <w:pPr>
              <w:tabs>
                <w:tab w:val="left" w:pos="4320"/>
                <w:tab w:val="left" w:pos="8640"/>
              </w:tabs>
            </w:pPr>
            <w:r>
              <w:t xml:space="preserve">    e.</w:t>
            </w:r>
            <w:r w:rsidR="00845E10">
              <w:t xml:space="preserve"> </w:t>
            </w:r>
            <w:r>
              <w:t xml:space="preserve"> </w:t>
            </w:r>
            <w:r w:rsidR="00845E10">
              <w:t>Account Activity</w:t>
            </w:r>
          </w:p>
          <w:p w14:paraId="766A6FFC" w14:textId="77777777" w:rsidR="00845E10" w:rsidRDefault="002A7318" w:rsidP="007A4808">
            <w:pPr>
              <w:tabs>
                <w:tab w:val="left" w:pos="4320"/>
                <w:tab w:val="left" w:pos="8640"/>
              </w:tabs>
            </w:pPr>
            <w:r>
              <w:rPr>
                <w:color w:val="000000" w:themeColor="text1"/>
              </w:rPr>
              <w:t xml:space="preserve">2.  </w:t>
            </w:r>
            <w:r w:rsidR="00845E10" w:rsidRPr="003C1047">
              <w:rPr>
                <w:color w:val="000000" w:themeColor="text1"/>
              </w:rPr>
              <w:t>APC completes 60, 90, or 120 delinquency letters when required)</w:t>
            </w:r>
          </w:p>
        </w:tc>
      </w:tr>
      <w:tr w:rsidR="00E933D5" w14:paraId="766A7000" w14:textId="77777777" w:rsidTr="00E933D5">
        <w:tc>
          <w:tcPr>
            <w:tcW w:w="6120" w:type="dxa"/>
          </w:tcPr>
          <w:p w14:paraId="766A6FFE" w14:textId="77777777" w:rsidR="00E933D5" w:rsidRDefault="00E933D5" w:rsidP="00413AD6">
            <w:r>
              <w:t>Awards</w:t>
            </w:r>
          </w:p>
        </w:tc>
        <w:tc>
          <w:tcPr>
            <w:tcW w:w="5040" w:type="dxa"/>
          </w:tcPr>
          <w:p w14:paraId="766A6FFF" w14:textId="77777777" w:rsidR="00E933D5" w:rsidRDefault="00E933D5" w:rsidP="00413AD6">
            <w:r>
              <w:t>As required except GCM/SMCR/AFRM which you shall pull a roster monthly and complete</w:t>
            </w:r>
          </w:p>
        </w:tc>
      </w:tr>
      <w:tr w:rsidR="00E933D5" w14:paraId="766A7003" w14:textId="77777777" w:rsidTr="00E933D5">
        <w:tc>
          <w:tcPr>
            <w:tcW w:w="6120" w:type="dxa"/>
          </w:tcPr>
          <w:p w14:paraId="766A7001" w14:textId="77777777" w:rsidR="00E933D5" w:rsidRDefault="00E933D5" w:rsidP="00413AD6">
            <w:r>
              <w:t>Promotions</w:t>
            </w:r>
          </w:p>
        </w:tc>
        <w:tc>
          <w:tcPr>
            <w:tcW w:w="5040" w:type="dxa"/>
          </w:tcPr>
          <w:p w14:paraId="766A7002" w14:textId="77777777" w:rsidR="00E933D5" w:rsidRDefault="00E933D5" w:rsidP="00413AD6">
            <w:r>
              <w:t>Active Duty E-2-E5 – Reserve E2-E3)-(see MCTFS Processing Calendar for the month)</w:t>
            </w:r>
          </w:p>
        </w:tc>
      </w:tr>
      <w:tr w:rsidR="00E933D5" w14:paraId="766A7006" w14:textId="77777777" w:rsidTr="00E933D5">
        <w:tc>
          <w:tcPr>
            <w:tcW w:w="6120" w:type="dxa"/>
          </w:tcPr>
          <w:p w14:paraId="766A7004" w14:textId="77777777" w:rsidR="00E933D5" w:rsidRDefault="00E933D5" w:rsidP="00413AD6">
            <w:r>
              <w:t xml:space="preserve">DTS  Report for ODTA  </w:t>
            </w:r>
          </w:p>
        </w:tc>
        <w:tc>
          <w:tcPr>
            <w:tcW w:w="5040" w:type="dxa"/>
          </w:tcPr>
          <w:p w14:paraId="766A7005" w14:textId="77777777" w:rsidR="00E933D5" w:rsidRDefault="00E933D5" w:rsidP="00413AD6">
            <w:r>
              <w:t>Complete Travelers Information Report</w:t>
            </w:r>
          </w:p>
        </w:tc>
      </w:tr>
      <w:tr w:rsidR="00E933D5" w14:paraId="766A7009" w14:textId="77777777" w:rsidTr="00E933D5">
        <w:tc>
          <w:tcPr>
            <w:tcW w:w="6120" w:type="dxa"/>
          </w:tcPr>
          <w:p w14:paraId="766A7007" w14:textId="77777777" w:rsidR="00E933D5" w:rsidRDefault="00E933D5" w:rsidP="00413AD6">
            <w:r w:rsidRPr="002F4781">
              <w:t xml:space="preserve">DTS Report </w:t>
            </w:r>
            <w:r>
              <w:t xml:space="preserve">for </w:t>
            </w:r>
            <w:r w:rsidRPr="002F4781">
              <w:t>FDTA</w:t>
            </w:r>
          </w:p>
        </w:tc>
        <w:tc>
          <w:tcPr>
            <w:tcW w:w="5040" w:type="dxa"/>
          </w:tcPr>
          <w:p w14:paraId="766A7008" w14:textId="77777777" w:rsidR="00E933D5" w:rsidRDefault="00E933D5" w:rsidP="00413AD6">
            <w:r>
              <w:t>Budget Transaction Report</w:t>
            </w:r>
          </w:p>
        </w:tc>
      </w:tr>
      <w:tr w:rsidR="00E933D5" w14:paraId="766A700C" w14:textId="77777777" w:rsidTr="00E933D5">
        <w:tc>
          <w:tcPr>
            <w:tcW w:w="6120" w:type="dxa"/>
          </w:tcPr>
          <w:p w14:paraId="766A700A" w14:textId="77777777" w:rsidR="00E933D5" w:rsidRDefault="00E933D5" w:rsidP="00413AD6">
            <w:pPr>
              <w:tabs>
                <w:tab w:val="left" w:pos="4320"/>
                <w:tab w:val="left" w:pos="8640"/>
              </w:tabs>
            </w:pPr>
            <w:r>
              <w:t>Pull U&amp;E/events Calendar from MISSO website</w:t>
            </w:r>
          </w:p>
        </w:tc>
        <w:tc>
          <w:tcPr>
            <w:tcW w:w="5040" w:type="dxa"/>
          </w:tcPr>
          <w:p w14:paraId="766A700B" w14:textId="77777777" w:rsidR="00E933D5" w:rsidRDefault="00E933D5" w:rsidP="00413AD6">
            <w:r>
              <w:t>Use to verify U&amp;E and Promotions dates</w:t>
            </w:r>
          </w:p>
        </w:tc>
      </w:tr>
      <w:tr w:rsidR="00E933D5" w14:paraId="766A700F" w14:textId="77777777" w:rsidTr="00E933D5">
        <w:tc>
          <w:tcPr>
            <w:tcW w:w="6120" w:type="dxa"/>
          </w:tcPr>
          <w:p w14:paraId="766A700D" w14:textId="77777777" w:rsidR="00E933D5" w:rsidRDefault="00E933D5" w:rsidP="00413AD6">
            <w:r>
              <w:t>Pull Paid Drill Roster</w:t>
            </w:r>
          </w:p>
        </w:tc>
        <w:tc>
          <w:tcPr>
            <w:tcW w:w="5040" w:type="dxa"/>
          </w:tcPr>
          <w:p w14:paraId="766A700E" w14:textId="77777777" w:rsidR="00E933D5" w:rsidRDefault="00E933D5" w:rsidP="00413AD6">
            <w:r>
              <w:t>Verify payment of mustered Marines, Verify number of drills remaining less than scheduled for next month</w:t>
            </w:r>
          </w:p>
        </w:tc>
      </w:tr>
      <w:tr w:rsidR="00E933D5" w14:paraId="766A7012" w14:textId="77777777" w:rsidTr="00E933D5">
        <w:tc>
          <w:tcPr>
            <w:tcW w:w="6120" w:type="dxa"/>
          </w:tcPr>
          <w:p w14:paraId="766A7010" w14:textId="77777777" w:rsidR="00E933D5" w:rsidRDefault="00E933D5" w:rsidP="00413AD6">
            <w:r>
              <w:t>Create Drill Folder</w:t>
            </w:r>
          </w:p>
        </w:tc>
        <w:tc>
          <w:tcPr>
            <w:tcW w:w="5040" w:type="dxa"/>
          </w:tcPr>
          <w:p w14:paraId="766A7011" w14:textId="77777777" w:rsidR="00E933D5" w:rsidRDefault="00E933D5" w:rsidP="00413AD6">
            <w:r>
              <w:t xml:space="preserve">Create for the next month </w:t>
            </w:r>
          </w:p>
        </w:tc>
      </w:tr>
      <w:tr w:rsidR="00E933D5" w14:paraId="766A7017" w14:textId="77777777" w:rsidTr="00E933D5">
        <w:tc>
          <w:tcPr>
            <w:tcW w:w="6120" w:type="dxa"/>
          </w:tcPr>
          <w:p w14:paraId="766A7013" w14:textId="77777777" w:rsidR="00E933D5" w:rsidRDefault="00E933D5" w:rsidP="00413AD6">
            <w:r>
              <w:t>Audits</w:t>
            </w:r>
          </w:p>
        </w:tc>
        <w:tc>
          <w:tcPr>
            <w:tcW w:w="5040" w:type="dxa"/>
          </w:tcPr>
          <w:p w14:paraId="766A7014" w14:textId="77777777" w:rsidR="00E933D5" w:rsidRDefault="00E933D5" w:rsidP="00413AD6">
            <w:pPr>
              <w:rPr>
                <w:color w:val="000000" w:themeColor="text1"/>
              </w:rPr>
            </w:pPr>
            <w:r>
              <w:t xml:space="preserve">1.  </w:t>
            </w:r>
            <w:r w:rsidRPr="00DF0A2B">
              <w:rPr>
                <w:color w:val="000000" w:themeColor="text1"/>
              </w:rPr>
              <w:t>Pull report to see if any triennial audits are required and conduct them</w:t>
            </w:r>
          </w:p>
          <w:p w14:paraId="766A7015" w14:textId="77777777" w:rsidR="00E933D5" w:rsidRDefault="00E933D5" w:rsidP="00413A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 </w:t>
            </w:r>
            <w:r w:rsidRPr="00DF0A2B">
              <w:rPr>
                <w:color w:val="000000" w:themeColor="text1"/>
              </w:rPr>
              <w:t>Ensure all member to member audits are conducted</w:t>
            </w:r>
          </w:p>
          <w:p w14:paraId="766A7016" w14:textId="77777777" w:rsidR="00E933D5" w:rsidRDefault="00E933D5" w:rsidP="00413AD6">
            <w:r>
              <w:rPr>
                <w:color w:val="000000" w:themeColor="text1"/>
              </w:rPr>
              <w:t xml:space="preserve">3.  </w:t>
            </w:r>
            <w:r w:rsidRPr="00DF0A2B">
              <w:rPr>
                <w:color w:val="000000" w:themeColor="text1"/>
              </w:rPr>
              <w:t>Ensure dependen</w:t>
            </w:r>
            <w:r>
              <w:rPr>
                <w:color w:val="000000" w:themeColor="text1"/>
              </w:rPr>
              <w:t>ts</w:t>
            </w:r>
            <w:r w:rsidRPr="00DF0A2B">
              <w:rPr>
                <w:color w:val="000000" w:themeColor="text1"/>
              </w:rPr>
              <w:t xml:space="preserve"> over 21 audits are conducted</w:t>
            </w:r>
          </w:p>
        </w:tc>
      </w:tr>
      <w:tr w:rsidR="00377E63" w14:paraId="766A7021" w14:textId="77777777" w:rsidTr="00E933D5">
        <w:tc>
          <w:tcPr>
            <w:tcW w:w="6120" w:type="dxa"/>
          </w:tcPr>
          <w:p w14:paraId="766A7018" w14:textId="77777777" w:rsidR="00377E63" w:rsidRDefault="00377E63" w:rsidP="00B0680E">
            <w:pPr>
              <w:rPr>
                <w:b/>
                <w:color w:val="000000" w:themeColor="text1"/>
                <w:sz w:val="36"/>
                <w:u w:val="single"/>
              </w:rPr>
            </w:pPr>
            <w:r>
              <w:lastRenderedPageBreak/>
              <w:t>Promotions</w:t>
            </w:r>
          </w:p>
        </w:tc>
        <w:tc>
          <w:tcPr>
            <w:tcW w:w="5040" w:type="dxa"/>
          </w:tcPr>
          <w:p w14:paraId="766A7019" w14:textId="77777777" w:rsidR="00377E63" w:rsidRDefault="001D7A62" w:rsidP="001D7A62">
            <w:pPr>
              <w:tabs>
                <w:tab w:val="left" w:pos="4320"/>
                <w:tab w:val="left" w:pos="8640"/>
              </w:tabs>
            </w:pPr>
            <w:r>
              <w:t xml:space="preserve">1.  </w:t>
            </w:r>
            <w:r w:rsidR="00377E63">
              <w:t>Will not promote for previous month’s Marines that unit failed to non-rec but were selected (page 11)(between the 1-6 of each month)</w:t>
            </w:r>
          </w:p>
          <w:p w14:paraId="766A701A" w14:textId="77777777" w:rsidR="001D7A62" w:rsidRDefault="001D7A62" w:rsidP="001D7A62">
            <w:pPr>
              <w:tabs>
                <w:tab w:val="left" w:pos="4320"/>
                <w:tab w:val="left" w:pos="8640"/>
              </w:tabs>
            </w:pPr>
            <w:r>
              <w:t>2.  Will Not Promote – Last day entry can be run is the 5</w:t>
            </w:r>
            <w:r w:rsidRPr="00281B0E">
              <w:rPr>
                <w:vertAlign w:val="superscript"/>
              </w:rPr>
              <w:t>th</w:t>
            </w:r>
            <w:r>
              <w:t xml:space="preserve"> of the month for the previous month (page 11 required) (between the 1-6 of each month)</w:t>
            </w:r>
          </w:p>
          <w:p w14:paraId="766A701B" w14:textId="77777777" w:rsidR="001D7A62" w:rsidRDefault="001D7A62" w:rsidP="001D7A62">
            <w:pPr>
              <w:tabs>
                <w:tab w:val="left" w:pos="4320"/>
                <w:tab w:val="left" w:pos="8640"/>
              </w:tabs>
            </w:pPr>
            <w:r>
              <w:t>3.  Delete as erroneous Promotion – Can be run up to the point the Marine physically pins on the rank (between the 7-13 of each month)</w:t>
            </w:r>
          </w:p>
          <w:p w14:paraId="766A701C" w14:textId="77777777" w:rsidR="001D7A62" w:rsidRDefault="001D7A62" w:rsidP="001D7A62">
            <w:pPr>
              <w:tabs>
                <w:tab w:val="left" w:pos="4320"/>
                <w:tab w:val="left" w:pos="8640"/>
              </w:tabs>
            </w:pPr>
            <w:r>
              <w:t>4.  Non-Recs due by the 15</w:t>
            </w:r>
            <w:r w:rsidRPr="0084024C">
              <w:rPr>
                <w:vertAlign w:val="superscript"/>
              </w:rPr>
              <w:t>th</w:t>
            </w:r>
            <w:r>
              <w:t xml:space="preserve"> (complete page 11s)</w:t>
            </w:r>
          </w:p>
          <w:p w14:paraId="766A701D" w14:textId="77777777" w:rsidR="001D7A62" w:rsidRDefault="001D7A62" w:rsidP="001D7A62">
            <w:pPr>
              <w:tabs>
                <w:tab w:val="left" w:pos="4320"/>
                <w:tab w:val="left" w:pos="8640"/>
              </w:tabs>
            </w:pPr>
            <w:r>
              <w:t>5.  first day that will not promotes can be entered is the 16</w:t>
            </w:r>
            <w:r w:rsidRPr="00281B0E">
              <w:rPr>
                <w:vertAlign w:val="superscript"/>
              </w:rPr>
              <w:t>th</w:t>
            </w:r>
            <w:r>
              <w:t xml:space="preserve"> of the month of the promotion (5</w:t>
            </w:r>
            <w:r w:rsidRPr="00281B0E">
              <w:rPr>
                <w:vertAlign w:val="superscript"/>
              </w:rPr>
              <w:t>th</w:t>
            </w:r>
            <w:r>
              <w:t xml:space="preserve"> of next month is last)</w:t>
            </w:r>
          </w:p>
          <w:p w14:paraId="766A701E" w14:textId="77777777" w:rsidR="001D7A62" w:rsidRDefault="001D7A62" w:rsidP="001D7A62">
            <w:pPr>
              <w:tabs>
                <w:tab w:val="left" w:pos="4320"/>
                <w:tab w:val="left" w:pos="8640"/>
              </w:tabs>
            </w:pPr>
            <w:r>
              <w:t>6.  Composite scores calculated (verify on the MISSO cycle calendar the day for each month/quarter)</w:t>
            </w:r>
          </w:p>
          <w:p w14:paraId="766A701F" w14:textId="77777777" w:rsidR="001D7A62" w:rsidRDefault="001D7A62" w:rsidP="001D7A62">
            <w:pPr>
              <w:tabs>
                <w:tab w:val="left" w:pos="4320"/>
                <w:tab w:val="left" w:pos="8640"/>
              </w:tabs>
            </w:pPr>
            <w:r>
              <w:t>7.  Selections (verify on the MISSO cycle calendar the day for each month/quarter)</w:t>
            </w:r>
          </w:p>
          <w:p w14:paraId="766A7020" w14:textId="77777777" w:rsidR="001D7A62" w:rsidRDefault="001D7A62" w:rsidP="001D7A62">
            <w:pPr>
              <w:tabs>
                <w:tab w:val="left" w:pos="4320"/>
                <w:tab w:val="left" w:pos="8640"/>
              </w:tabs>
            </w:pPr>
            <w:r>
              <w:t>8.  Create the Next Month’s promotion folder</w:t>
            </w:r>
          </w:p>
        </w:tc>
      </w:tr>
      <w:tr w:rsidR="001D7A62" w14:paraId="766A7024" w14:textId="77777777" w:rsidTr="00E933D5">
        <w:tc>
          <w:tcPr>
            <w:tcW w:w="6120" w:type="dxa"/>
          </w:tcPr>
          <w:p w14:paraId="766A7022" w14:textId="77777777" w:rsidR="001D7A62" w:rsidRDefault="001D7A62" w:rsidP="00B0680E">
            <w:r>
              <w:t>Career Status Bonus</w:t>
            </w:r>
          </w:p>
        </w:tc>
        <w:tc>
          <w:tcPr>
            <w:tcW w:w="5040" w:type="dxa"/>
          </w:tcPr>
          <w:p w14:paraId="766A7023" w14:textId="77777777" w:rsidR="001D7A62" w:rsidRDefault="001D7A62" w:rsidP="00B0680E">
            <w:r>
              <w:t>Pull roster and ensure elections are made (counselling is required by the CO, XO, Senior Enlisted if Marine elects to receive the bonus)</w:t>
            </w:r>
          </w:p>
        </w:tc>
      </w:tr>
      <w:tr w:rsidR="001D7A62" w14:paraId="766A7028" w14:textId="77777777" w:rsidTr="00E933D5">
        <w:tc>
          <w:tcPr>
            <w:tcW w:w="6120" w:type="dxa"/>
          </w:tcPr>
          <w:p w14:paraId="766A7025" w14:textId="77777777" w:rsidR="001D7A62" w:rsidRDefault="001D7A62" w:rsidP="00B0680E">
            <w:r w:rsidRPr="00DF0A2B">
              <w:rPr>
                <w:color w:val="000000" w:themeColor="text1"/>
              </w:rPr>
              <w:t>NAVMC 11378/11379 SGLI termination letters are mailed</w:t>
            </w:r>
          </w:p>
        </w:tc>
        <w:tc>
          <w:tcPr>
            <w:tcW w:w="5040" w:type="dxa"/>
          </w:tcPr>
          <w:p w14:paraId="766A7026" w14:textId="77777777" w:rsidR="001D7A62" w:rsidRDefault="001D7A62" w:rsidP="001D7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 U</w:t>
            </w:r>
            <w:r w:rsidRPr="00DF0A2B">
              <w:rPr>
                <w:color w:val="000000" w:themeColor="text1"/>
              </w:rPr>
              <w:t>pon 9</w:t>
            </w:r>
            <w:r w:rsidRPr="00DF0A2B">
              <w:rPr>
                <w:color w:val="000000" w:themeColor="text1"/>
                <w:vertAlign w:val="superscript"/>
              </w:rPr>
              <w:t>th</w:t>
            </w:r>
            <w:r w:rsidRPr="00DF0A2B">
              <w:rPr>
                <w:color w:val="000000" w:themeColor="text1"/>
              </w:rPr>
              <w:t xml:space="preserve"> c</w:t>
            </w:r>
            <w:r>
              <w:rPr>
                <w:color w:val="000000" w:themeColor="text1"/>
              </w:rPr>
              <w:t>onsecutive UA notification sent</w:t>
            </w:r>
          </w:p>
          <w:p w14:paraId="766A7027" w14:textId="77777777" w:rsidR="001D7A62" w:rsidRDefault="001D7A62" w:rsidP="001D7A62">
            <w:r>
              <w:rPr>
                <w:color w:val="000000" w:themeColor="text1"/>
              </w:rPr>
              <w:t>2.</w:t>
            </w:r>
            <w:r w:rsidRPr="00DF0A2B">
              <w:rPr>
                <w:color w:val="000000" w:themeColor="text1"/>
              </w:rPr>
              <w:t xml:space="preserve">  60 days later notification of termination</w:t>
            </w:r>
          </w:p>
        </w:tc>
      </w:tr>
      <w:tr w:rsidR="001D7A62" w14:paraId="766A702B" w14:textId="77777777" w:rsidTr="00E933D5">
        <w:tc>
          <w:tcPr>
            <w:tcW w:w="6120" w:type="dxa"/>
          </w:tcPr>
          <w:p w14:paraId="766A7029" w14:textId="77777777" w:rsidR="001D7A62" w:rsidRPr="00DF0A2B" w:rsidRDefault="001D7A62" w:rsidP="00B068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Notice of Unsatisfactory Participation Letters mailed</w:t>
            </w:r>
          </w:p>
        </w:tc>
        <w:tc>
          <w:tcPr>
            <w:tcW w:w="5040" w:type="dxa"/>
          </w:tcPr>
          <w:p w14:paraId="766A702A" w14:textId="77777777" w:rsidR="001D7A62" w:rsidRDefault="001D7A62" w:rsidP="001D7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Upon completion of drill, complete and mail out via certified mail, notices of unsatisfactory participation for those that had unexcused absences.</w:t>
            </w:r>
          </w:p>
        </w:tc>
      </w:tr>
      <w:tr w:rsidR="001D7A62" w14:paraId="766A7030" w14:textId="77777777" w:rsidTr="00E933D5">
        <w:tc>
          <w:tcPr>
            <w:tcW w:w="6120" w:type="dxa"/>
          </w:tcPr>
          <w:p w14:paraId="766A702C" w14:textId="77777777" w:rsidR="001D7A62" w:rsidRDefault="001D7A62" w:rsidP="00B068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Pull Survivor Benefits Plan (SBP) roster (Marines with 18 years of active service)</w:t>
            </w:r>
          </w:p>
        </w:tc>
        <w:tc>
          <w:tcPr>
            <w:tcW w:w="5040" w:type="dxa"/>
          </w:tcPr>
          <w:p w14:paraId="766A702D" w14:textId="77777777" w:rsidR="001D7A62" w:rsidRDefault="001D7A62" w:rsidP="001D7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 Counsel</w:t>
            </w:r>
          </w:p>
          <w:p w14:paraId="766A702E" w14:textId="77777777" w:rsidR="001D7A62" w:rsidRDefault="001D7A62" w:rsidP="001D7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 Mail to DFAS NLT 30 days prior to retirement date</w:t>
            </w:r>
          </w:p>
          <w:p w14:paraId="766A702F" w14:textId="77777777" w:rsidR="001D7A62" w:rsidRDefault="001D7A62" w:rsidP="001D7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 If coverage is declined or coverage for child only ensure spouse signs and signature is notarized.</w:t>
            </w:r>
          </w:p>
        </w:tc>
      </w:tr>
      <w:tr w:rsidR="001D7A62" w14:paraId="766A7036" w14:textId="77777777" w:rsidTr="00E933D5">
        <w:tc>
          <w:tcPr>
            <w:tcW w:w="6120" w:type="dxa"/>
          </w:tcPr>
          <w:p w14:paraId="766A7031" w14:textId="77777777" w:rsidR="001D7A62" w:rsidRDefault="001D7A62" w:rsidP="00B068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Limited Duty Coordinator and Medical reconciliation</w:t>
            </w:r>
          </w:p>
        </w:tc>
        <w:tc>
          <w:tcPr>
            <w:tcW w:w="5040" w:type="dxa"/>
          </w:tcPr>
          <w:p w14:paraId="766A7032" w14:textId="77777777" w:rsidR="001D7A62" w:rsidRDefault="00F41EB4" w:rsidP="001D7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 Reach out to medical to ensure receipt of monthly medical updates.</w:t>
            </w:r>
          </w:p>
          <w:p w14:paraId="766A7033" w14:textId="77777777" w:rsidR="00F41EB4" w:rsidRDefault="00F41EB4" w:rsidP="00F41EB4">
            <w:pPr>
              <w:tabs>
                <w:tab w:val="left" w:pos="4320"/>
                <w:tab w:val="left" w:pos="8640"/>
              </w:tabs>
            </w:pPr>
            <w:r>
              <w:rPr>
                <w:color w:val="000000" w:themeColor="text1"/>
              </w:rPr>
              <w:t xml:space="preserve">2.  </w:t>
            </w:r>
            <w:r w:rsidRPr="00577D1D">
              <w:t>Pull limited duty reports and update tracker as needed prior and after drill weekend</w:t>
            </w:r>
            <w:r>
              <w:t>.</w:t>
            </w:r>
          </w:p>
          <w:p w14:paraId="766A7034" w14:textId="77777777" w:rsidR="00F41EB4" w:rsidRDefault="00F41EB4" w:rsidP="00F41EB4">
            <w:pPr>
              <w:tabs>
                <w:tab w:val="left" w:pos="4320"/>
                <w:tab w:val="left" w:pos="8640"/>
              </w:tabs>
            </w:pPr>
            <w:r>
              <w:t xml:space="preserve">3.  </w:t>
            </w:r>
            <w:r w:rsidRPr="00577D1D">
              <w:t>Provide training (S-3) a copy of the medical status report to ensure all training events are reported correctly</w:t>
            </w:r>
            <w:r>
              <w:t>.</w:t>
            </w:r>
          </w:p>
          <w:p w14:paraId="766A7035" w14:textId="77777777" w:rsidR="00F41EB4" w:rsidRDefault="00F41EB4" w:rsidP="00F41E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 </w:t>
            </w:r>
            <w:r w:rsidRPr="00605288">
              <w:rPr>
                <w:rFonts w:cs="Times New Roman"/>
              </w:rPr>
              <w:t xml:space="preserve">Marine Corps Medical Entitlements Data System (MCMEDS):  </w:t>
            </w:r>
            <w:r w:rsidRPr="00F932E9">
              <w:rPr>
                <w:rFonts w:cs="Times New Roman"/>
              </w:rPr>
              <w:t>Non-Compliance</w:t>
            </w:r>
            <w:r w:rsidRPr="00605288">
              <w:rPr>
                <w:rFonts w:cs="Times New Roman"/>
              </w:rPr>
              <w:t xml:space="preserve"> Report is retrieved, worked and corrective actions taken.</w:t>
            </w:r>
          </w:p>
        </w:tc>
      </w:tr>
      <w:tr w:rsidR="00F41EB4" w14:paraId="766A7039" w14:textId="77777777" w:rsidTr="00E933D5">
        <w:tc>
          <w:tcPr>
            <w:tcW w:w="6120" w:type="dxa"/>
          </w:tcPr>
          <w:p w14:paraId="766A7037" w14:textId="77777777" w:rsidR="00F41EB4" w:rsidRDefault="00F41EB4" w:rsidP="00B0680E">
            <w:pPr>
              <w:rPr>
                <w:color w:val="000000" w:themeColor="text1"/>
              </w:rPr>
            </w:pPr>
            <w:r w:rsidRPr="00577D1D">
              <w:t xml:space="preserve">Pull and work Career Status Bonus (CSB)  </w:t>
            </w:r>
          </w:p>
        </w:tc>
        <w:tc>
          <w:tcPr>
            <w:tcW w:w="5040" w:type="dxa"/>
          </w:tcPr>
          <w:p w14:paraId="766A7038" w14:textId="77777777" w:rsidR="00F41EB4" w:rsidRDefault="00F41EB4" w:rsidP="001D7A62">
            <w:pPr>
              <w:rPr>
                <w:color w:val="000000" w:themeColor="text1"/>
              </w:rPr>
            </w:pPr>
            <w:r w:rsidRPr="00577D1D">
              <w:t>Marines at 14.5 years of service (DFR will post)</w:t>
            </w:r>
          </w:p>
        </w:tc>
      </w:tr>
      <w:tr w:rsidR="00E933D5" w14:paraId="766A703D" w14:textId="77777777" w:rsidTr="00E933D5">
        <w:tc>
          <w:tcPr>
            <w:tcW w:w="6120" w:type="dxa"/>
          </w:tcPr>
          <w:p w14:paraId="766A703A" w14:textId="77777777" w:rsidR="00E933D5" w:rsidRDefault="00E933D5" w:rsidP="00413AD6">
            <w:r>
              <w:t>Special and Hazardous Duty Letters</w:t>
            </w:r>
          </w:p>
        </w:tc>
        <w:tc>
          <w:tcPr>
            <w:tcW w:w="5040" w:type="dxa"/>
          </w:tcPr>
          <w:p w14:paraId="766A703B" w14:textId="77777777" w:rsidR="00E933D5" w:rsidRDefault="00E933D5" w:rsidP="00413AD6">
            <w:r>
              <w:t>1. As required, obtain letters of authorization from the S-3</w:t>
            </w:r>
          </w:p>
          <w:p w14:paraId="766A703C" w14:textId="77777777" w:rsidR="00E933D5" w:rsidRDefault="00E933D5" w:rsidP="00413AD6">
            <w:r>
              <w:t>2.  Stop/Start entitlements as required</w:t>
            </w:r>
          </w:p>
        </w:tc>
      </w:tr>
      <w:tr w:rsidR="00F41EB4" w14:paraId="766A7047" w14:textId="77777777" w:rsidTr="00E933D5">
        <w:tc>
          <w:tcPr>
            <w:tcW w:w="6120" w:type="dxa"/>
          </w:tcPr>
          <w:p w14:paraId="766A703E" w14:textId="77777777" w:rsidR="00F41EB4" w:rsidRPr="00577D1D" w:rsidRDefault="00F41EB4" w:rsidP="00B0680E">
            <w:r>
              <w:t>Competency Review Boards</w:t>
            </w:r>
          </w:p>
        </w:tc>
        <w:tc>
          <w:tcPr>
            <w:tcW w:w="5040" w:type="dxa"/>
          </w:tcPr>
          <w:p w14:paraId="766A703F" w14:textId="77777777" w:rsidR="00F41EB4" w:rsidRDefault="00F41EB4" w:rsidP="001D7A62">
            <w:r>
              <w:t>1.  Confirm board membership letters are complete.</w:t>
            </w:r>
          </w:p>
          <w:p w14:paraId="766A7040" w14:textId="77777777" w:rsidR="00F41EB4" w:rsidRDefault="00F41EB4" w:rsidP="001D7A62">
            <w:r>
              <w:t>2.  Schedule board.</w:t>
            </w:r>
          </w:p>
          <w:p w14:paraId="766A7041" w14:textId="77777777" w:rsidR="00F41EB4" w:rsidRDefault="00F41EB4" w:rsidP="001D7A62">
            <w:r>
              <w:t xml:space="preserve">3.  Send out notification letters for the next month’s </w:t>
            </w:r>
            <w:r>
              <w:lastRenderedPageBreak/>
              <w:t>board.</w:t>
            </w:r>
          </w:p>
          <w:p w14:paraId="766A7042" w14:textId="77777777" w:rsidR="00F41EB4" w:rsidRDefault="00F41EB4" w:rsidP="001D7A62">
            <w:r>
              <w:t>4.  Hold current month’s board</w:t>
            </w:r>
          </w:p>
          <w:p w14:paraId="766A7043" w14:textId="77777777" w:rsidR="00F41EB4" w:rsidRDefault="00F41EB4" w:rsidP="001D7A62">
            <w:r>
              <w:t>5.  Obtain board report and send to the promotion authority if at a higher level than your command.</w:t>
            </w:r>
          </w:p>
          <w:p w14:paraId="766A7044" w14:textId="77777777" w:rsidR="00F41EB4" w:rsidRDefault="00F41EB4" w:rsidP="001D7A62">
            <w:r>
              <w:t>6.  Create reduction letter for promotion authority’s signature.</w:t>
            </w:r>
          </w:p>
          <w:p w14:paraId="766A7045" w14:textId="77777777" w:rsidR="00F41EB4" w:rsidRDefault="00F41EB4" w:rsidP="001D7A62">
            <w:r>
              <w:t>7.  Mail reduction letter to Marine.</w:t>
            </w:r>
          </w:p>
          <w:p w14:paraId="766A7046" w14:textId="77777777" w:rsidR="00F41EB4" w:rsidRPr="00577D1D" w:rsidRDefault="00F41EB4" w:rsidP="001D7A62">
            <w:r>
              <w:t>8.  Report reduction.  Note that this is administrative in nature and DOR should be the date the Marine previously held the rank to which they have been reduced.</w:t>
            </w:r>
          </w:p>
        </w:tc>
      </w:tr>
      <w:tr w:rsidR="00F41EB4" w14:paraId="766A7049" w14:textId="77777777" w:rsidTr="00E933D5">
        <w:tc>
          <w:tcPr>
            <w:tcW w:w="11160" w:type="dxa"/>
            <w:gridSpan w:val="2"/>
            <w:shd w:val="clear" w:color="auto" w:fill="BFBFBF" w:themeFill="background1" w:themeFillShade="BF"/>
          </w:tcPr>
          <w:p w14:paraId="766A7048" w14:textId="77777777" w:rsidR="00F41EB4" w:rsidRDefault="00F41EB4" w:rsidP="001D7A62">
            <w:r>
              <w:rPr>
                <w:b/>
                <w:color w:val="000000" w:themeColor="text1"/>
                <w:sz w:val="36"/>
                <w:highlight w:val="lightGray"/>
                <w:u w:val="single"/>
              </w:rPr>
              <w:lastRenderedPageBreak/>
              <w:t>Quarterly</w:t>
            </w:r>
            <w:r w:rsidRPr="00377E63">
              <w:rPr>
                <w:b/>
                <w:color w:val="000000" w:themeColor="text1"/>
                <w:sz w:val="36"/>
                <w:highlight w:val="lightGray"/>
                <w:u w:val="single"/>
              </w:rPr>
              <w:t xml:space="preserve"> Requirements</w:t>
            </w:r>
          </w:p>
        </w:tc>
      </w:tr>
      <w:tr w:rsidR="00F41EB4" w14:paraId="766A704C" w14:textId="77777777" w:rsidTr="00E933D5">
        <w:tc>
          <w:tcPr>
            <w:tcW w:w="6120" w:type="dxa"/>
          </w:tcPr>
          <w:p w14:paraId="766A704A" w14:textId="77777777" w:rsidR="00F41EB4" w:rsidRDefault="00F41EB4" w:rsidP="00B0680E">
            <w:r>
              <w:t>Promotions</w:t>
            </w:r>
          </w:p>
        </w:tc>
        <w:tc>
          <w:tcPr>
            <w:tcW w:w="5040" w:type="dxa"/>
          </w:tcPr>
          <w:p w14:paraId="766A704B" w14:textId="77777777" w:rsidR="00F41EB4" w:rsidRDefault="00F41EB4" w:rsidP="001D7A62">
            <w:r>
              <w:t>Reserve promotions for E-4, E5 (January, April, July, October)</w:t>
            </w:r>
          </w:p>
        </w:tc>
      </w:tr>
      <w:tr w:rsidR="00F41EB4" w14:paraId="766A7050" w14:textId="77777777" w:rsidTr="00E933D5">
        <w:tc>
          <w:tcPr>
            <w:tcW w:w="6120" w:type="dxa"/>
          </w:tcPr>
          <w:p w14:paraId="766A704D" w14:textId="77777777" w:rsidR="00F41EB4" w:rsidRDefault="00F41EB4" w:rsidP="00B0680E">
            <w:r>
              <w:t>Frost Call</w:t>
            </w:r>
          </w:p>
        </w:tc>
        <w:tc>
          <w:tcPr>
            <w:tcW w:w="5040" w:type="dxa"/>
          </w:tcPr>
          <w:p w14:paraId="766A704E" w14:textId="77777777" w:rsidR="00F41EB4" w:rsidRPr="00DF0A2B" w:rsidRDefault="00F41EB4" w:rsidP="00F41EB4">
            <w:pPr>
              <w:tabs>
                <w:tab w:val="left" w:pos="4320"/>
                <w:tab w:val="left" w:pos="864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DF0A2B">
              <w:rPr>
                <w:color w:val="000000" w:themeColor="text1"/>
              </w:rPr>
              <w:t>Ensure that the frost call report is completed and maintained for the previous calendar year</w:t>
            </w:r>
            <w:r>
              <w:rPr>
                <w:color w:val="000000" w:themeColor="text1"/>
              </w:rPr>
              <w:t>’s quarters</w:t>
            </w:r>
          </w:p>
          <w:p w14:paraId="766A704F" w14:textId="77777777" w:rsidR="00F41EB4" w:rsidRDefault="00F41EB4" w:rsidP="001D7A62"/>
        </w:tc>
      </w:tr>
      <w:tr w:rsidR="00F41EB4" w14:paraId="766A7053" w14:textId="77777777" w:rsidTr="00E933D5">
        <w:tc>
          <w:tcPr>
            <w:tcW w:w="6120" w:type="dxa"/>
          </w:tcPr>
          <w:p w14:paraId="766A7051" w14:textId="77777777" w:rsidR="00F41EB4" w:rsidRDefault="00F41EB4" w:rsidP="00B0680E">
            <w:r>
              <w:t>QCAR Legal Report</w:t>
            </w:r>
          </w:p>
        </w:tc>
        <w:tc>
          <w:tcPr>
            <w:tcW w:w="5040" w:type="dxa"/>
          </w:tcPr>
          <w:p w14:paraId="766A7052" w14:textId="77777777" w:rsidR="00F41EB4" w:rsidRDefault="00F41EB4" w:rsidP="00F41EB4">
            <w:pPr>
              <w:tabs>
                <w:tab w:val="left" w:pos="4320"/>
                <w:tab w:val="left" w:pos="8640"/>
              </w:tabs>
              <w:rPr>
                <w:color w:val="000000" w:themeColor="text1"/>
              </w:rPr>
            </w:pPr>
            <w:r w:rsidRPr="00DF0A2B">
              <w:rPr>
                <w:color w:val="000000" w:themeColor="text1"/>
              </w:rPr>
              <w:t>legal report to your next higher level of command</w:t>
            </w:r>
            <w:r>
              <w:rPr>
                <w:color w:val="000000" w:themeColor="text1"/>
              </w:rPr>
              <w:t xml:space="preserve"> (check with MSC on actual due dates)</w:t>
            </w:r>
          </w:p>
        </w:tc>
      </w:tr>
      <w:tr w:rsidR="00F41EB4" w14:paraId="766A7056" w14:textId="77777777" w:rsidTr="00E933D5">
        <w:tc>
          <w:tcPr>
            <w:tcW w:w="6120" w:type="dxa"/>
          </w:tcPr>
          <w:p w14:paraId="766A7054" w14:textId="77777777" w:rsidR="00F41EB4" w:rsidRDefault="00F41EB4" w:rsidP="00B0680E">
            <w:r>
              <w:t>Marine of the Quarter/NCO of Quarter/Meritorious Promotions</w:t>
            </w:r>
          </w:p>
        </w:tc>
        <w:tc>
          <w:tcPr>
            <w:tcW w:w="5040" w:type="dxa"/>
          </w:tcPr>
          <w:p w14:paraId="766A7055" w14:textId="77777777" w:rsidR="00F41EB4" w:rsidRPr="00DF0A2B" w:rsidRDefault="00F41EB4" w:rsidP="00F41EB4">
            <w:pPr>
              <w:tabs>
                <w:tab w:val="left" w:pos="4320"/>
                <w:tab w:val="left" w:pos="8640"/>
              </w:tabs>
              <w:rPr>
                <w:color w:val="000000" w:themeColor="text1"/>
              </w:rPr>
            </w:pPr>
            <w:r w:rsidRPr="00DF0A2B">
              <w:rPr>
                <w:rFonts w:cs="Times New Roman"/>
                <w:color w:val="000000" w:themeColor="text1"/>
              </w:rPr>
              <w:t>Verify with MSC dates of submission</w:t>
            </w:r>
          </w:p>
        </w:tc>
      </w:tr>
      <w:tr w:rsidR="00F41EB4" w14:paraId="766A7059" w14:textId="77777777" w:rsidTr="00E933D5">
        <w:tc>
          <w:tcPr>
            <w:tcW w:w="6120" w:type="dxa"/>
          </w:tcPr>
          <w:p w14:paraId="766A7057" w14:textId="77777777" w:rsidR="00F41EB4" w:rsidRDefault="00F41EB4" w:rsidP="00B0680E">
            <w:r w:rsidRPr="00605288">
              <w:rPr>
                <w:rFonts w:cs="Times New Roman"/>
              </w:rPr>
              <w:t>Work Unliquidated Orders</w:t>
            </w:r>
          </w:p>
        </w:tc>
        <w:tc>
          <w:tcPr>
            <w:tcW w:w="5040" w:type="dxa"/>
          </w:tcPr>
          <w:p w14:paraId="766A7058" w14:textId="77777777" w:rsidR="00F41EB4" w:rsidRPr="00DF0A2B" w:rsidRDefault="00F41EB4" w:rsidP="00F41EB4">
            <w:pPr>
              <w:tabs>
                <w:tab w:val="left" w:pos="4320"/>
                <w:tab w:val="left" w:pos="8640"/>
              </w:tabs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I</w:t>
            </w:r>
            <w:r w:rsidRPr="00605288">
              <w:rPr>
                <w:rFonts w:cs="Times New Roman"/>
              </w:rPr>
              <w:t>dentify, retrieve, work adjustments</w:t>
            </w:r>
            <w:r>
              <w:rPr>
                <w:rFonts w:cs="Times New Roman"/>
              </w:rPr>
              <w:t xml:space="preserve"> as</w:t>
            </w:r>
            <w:r w:rsidRPr="00605288">
              <w:rPr>
                <w:rFonts w:cs="Times New Roman"/>
              </w:rPr>
              <w:t xml:space="preserve"> necessary in the budget system for orders settled or canc</w:t>
            </w:r>
            <w:r>
              <w:rPr>
                <w:rFonts w:cs="Times New Roman"/>
              </w:rPr>
              <w:t>ellation of orders not executed (S-1/S-4 together)</w:t>
            </w:r>
          </w:p>
        </w:tc>
      </w:tr>
      <w:tr w:rsidR="00F41EB4" w14:paraId="766A705B" w14:textId="77777777" w:rsidTr="00E933D5">
        <w:tc>
          <w:tcPr>
            <w:tcW w:w="11160" w:type="dxa"/>
            <w:gridSpan w:val="2"/>
            <w:shd w:val="clear" w:color="auto" w:fill="BFBFBF" w:themeFill="background1" w:themeFillShade="BF"/>
          </w:tcPr>
          <w:p w14:paraId="766A705A" w14:textId="77777777" w:rsidR="00F41EB4" w:rsidRDefault="00F41EB4" w:rsidP="00F41EB4">
            <w:pPr>
              <w:tabs>
                <w:tab w:val="left" w:pos="4320"/>
                <w:tab w:val="left" w:pos="8640"/>
              </w:tabs>
              <w:rPr>
                <w:rFonts w:cs="Times New Roman"/>
              </w:rPr>
            </w:pPr>
            <w:r>
              <w:rPr>
                <w:b/>
                <w:color w:val="000000" w:themeColor="text1"/>
                <w:sz w:val="36"/>
                <w:highlight w:val="lightGray"/>
                <w:u w:val="single"/>
              </w:rPr>
              <w:t>Semi-Annual</w:t>
            </w:r>
            <w:r w:rsidRPr="00377E63">
              <w:rPr>
                <w:b/>
                <w:color w:val="000000" w:themeColor="text1"/>
                <w:sz w:val="36"/>
                <w:highlight w:val="lightGray"/>
                <w:u w:val="single"/>
              </w:rPr>
              <w:t xml:space="preserve"> Requirements</w:t>
            </w:r>
          </w:p>
        </w:tc>
      </w:tr>
      <w:tr w:rsidR="00F41EB4" w14:paraId="766A705E" w14:textId="77777777" w:rsidTr="00E933D5">
        <w:tc>
          <w:tcPr>
            <w:tcW w:w="6120" w:type="dxa"/>
          </w:tcPr>
          <w:p w14:paraId="766A705C" w14:textId="77777777" w:rsidR="00F41EB4" w:rsidRPr="00605288" w:rsidRDefault="00F41EB4" w:rsidP="00B0680E">
            <w:pPr>
              <w:rPr>
                <w:rFonts w:cs="Times New Roman"/>
              </w:rPr>
            </w:pPr>
            <w:r>
              <w:t>PRO/CON</w:t>
            </w:r>
          </w:p>
        </w:tc>
        <w:tc>
          <w:tcPr>
            <w:tcW w:w="5040" w:type="dxa"/>
          </w:tcPr>
          <w:p w14:paraId="766A705D" w14:textId="77777777" w:rsidR="00F41EB4" w:rsidRDefault="00F41EB4" w:rsidP="00F41EB4">
            <w:pPr>
              <w:tabs>
                <w:tab w:val="left" w:pos="4320"/>
                <w:tab w:val="left" w:pos="8640"/>
              </w:tabs>
              <w:rPr>
                <w:rFonts w:cs="Times New Roman"/>
              </w:rPr>
            </w:pPr>
            <w:r>
              <w:t>active duty and AR Marines</w:t>
            </w:r>
          </w:p>
        </w:tc>
      </w:tr>
      <w:tr w:rsidR="00F41EB4" w14:paraId="766A7060" w14:textId="77777777" w:rsidTr="00E933D5">
        <w:tc>
          <w:tcPr>
            <w:tcW w:w="11160" w:type="dxa"/>
            <w:gridSpan w:val="2"/>
            <w:shd w:val="clear" w:color="auto" w:fill="BFBFBF" w:themeFill="background1" w:themeFillShade="BF"/>
          </w:tcPr>
          <w:p w14:paraId="766A705F" w14:textId="77777777" w:rsidR="00F41EB4" w:rsidRDefault="00F41EB4" w:rsidP="00F41EB4">
            <w:pPr>
              <w:tabs>
                <w:tab w:val="left" w:pos="4320"/>
                <w:tab w:val="left" w:pos="8640"/>
              </w:tabs>
            </w:pPr>
            <w:r>
              <w:rPr>
                <w:b/>
                <w:color w:val="000000" w:themeColor="text1"/>
                <w:sz w:val="36"/>
                <w:highlight w:val="lightGray"/>
                <w:u w:val="single"/>
              </w:rPr>
              <w:t>Annual</w:t>
            </w:r>
            <w:r w:rsidRPr="00377E63">
              <w:rPr>
                <w:b/>
                <w:color w:val="000000" w:themeColor="text1"/>
                <w:sz w:val="36"/>
                <w:highlight w:val="lightGray"/>
                <w:u w:val="single"/>
              </w:rPr>
              <w:t xml:space="preserve"> Requirements</w:t>
            </w:r>
          </w:p>
        </w:tc>
      </w:tr>
      <w:tr w:rsidR="00F41EB4" w14:paraId="766A7063" w14:textId="77777777" w:rsidTr="00E933D5">
        <w:tc>
          <w:tcPr>
            <w:tcW w:w="6120" w:type="dxa"/>
          </w:tcPr>
          <w:p w14:paraId="766A7061" w14:textId="77777777" w:rsidR="00F41EB4" w:rsidRDefault="00FB2FDB" w:rsidP="00B0680E">
            <w:r>
              <w:t>Special Leave Accrual Packages</w:t>
            </w:r>
          </w:p>
        </w:tc>
        <w:tc>
          <w:tcPr>
            <w:tcW w:w="5040" w:type="dxa"/>
          </w:tcPr>
          <w:p w14:paraId="766A7062" w14:textId="77777777" w:rsidR="00FB2FDB" w:rsidRDefault="00FB2FDB" w:rsidP="00FB2FDB">
            <w:pPr>
              <w:tabs>
                <w:tab w:val="left" w:pos="4320"/>
                <w:tab w:val="left" w:pos="8640"/>
              </w:tabs>
            </w:pPr>
            <w:r>
              <w:t>Work each September</w:t>
            </w:r>
          </w:p>
        </w:tc>
      </w:tr>
      <w:tr w:rsidR="00FB2FDB" w14:paraId="766A7066" w14:textId="77777777" w:rsidTr="00E933D5">
        <w:tc>
          <w:tcPr>
            <w:tcW w:w="6120" w:type="dxa"/>
          </w:tcPr>
          <w:p w14:paraId="766A7064" w14:textId="77777777" w:rsidR="00FB2FDB" w:rsidRDefault="00FB2FDB" w:rsidP="00B0680E">
            <w:r>
              <w:t>Career Planner Letters for Special Duty Pay</w:t>
            </w:r>
          </w:p>
        </w:tc>
        <w:tc>
          <w:tcPr>
            <w:tcW w:w="5040" w:type="dxa"/>
          </w:tcPr>
          <w:p w14:paraId="766A7065" w14:textId="77777777" w:rsidR="00FB2FDB" w:rsidRDefault="00FB2FDB" w:rsidP="00FB2FDB">
            <w:pPr>
              <w:tabs>
                <w:tab w:val="left" w:pos="4320"/>
                <w:tab w:val="left" w:pos="8640"/>
              </w:tabs>
            </w:pPr>
            <w:r>
              <w:t>Requires a new letter authorizing payment each year</w:t>
            </w:r>
          </w:p>
        </w:tc>
      </w:tr>
      <w:tr w:rsidR="00FB2FDB" w14:paraId="766A7069" w14:textId="77777777" w:rsidTr="00E933D5">
        <w:tc>
          <w:tcPr>
            <w:tcW w:w="6120" w:type="dxa"/>
          </w:tcPr>
          <w:p w14:paraId="766A7067" w14:textId="77777777" w:rsidR="00FB2FDB" w:rsidRDefault="00FB2FDB" w:rsidP="00B0680E">
            <w:r>
              <w:t>Command Chronology</w:t>
            </w:r>
          </w:p>
        </w:tc>
        <w:tc>
          <w:tcPr>
            <w:tcW w:w="5040" w:type="dxa"/>
          </w:tcPr>
          <w:p w14:paraId="766A7068" w14:textId="77777777" w:rsidR="00FB2FDB" w:rsidRDefault="00FB2FDB" w:rsidP="00FB2FDB">
            <w:pPr>
              <w:tabs>
                <w:tab w:val="left" w:pos="4320"/>
                <w:tab w:val="left" w:pos="8640"/>
              </w:tabs>
            </w:pPr>
            <w:r>
              <w:t>Recommend data collection throughout year but begin to prepare for submission to the S-3/G-3 by November of each year.</w:t>
            </w:r>
          </w:p>
        </w:tc>
      </w:tr>
      <w:tr w:rsidR="00FB2FDB" w14:paraId="766A706C" w14:textId="77777777" w:rsidTr="00E933D5">
        <w:tc>
          <w:tcPr>
            <w:tcW w:w="6120" w:type="dxa"/>
          </w:tcPr>
          <w:p w14:paraId="766A706A" w14:textId="77777777" w:rsidR="00FB2FDB" w:rsidRDefault="00FB2FDB" w:rsidP="00FB2FDB">
            <w:r>
              <w:t>PRO/CON</w:t>
            </w:r>
          </w:p>
        </w:tc>
        <w:tc>
          <w:tcPr>
            <w:tcW w:w="5040" w:type="dxa"/>
          </w:tcPr>
          <w:p w14:paraId="766A706B" w14:textId="77777777" w:rsidR="00FB2FDB" w:rsidRDefault="00FB2FDB" w:rsidP="00FB2FDB">
            <w:pPr>
              <w:tabs>
                <w:tab w:val="left" w:pos="4320"/>
                <w:tab w:val="left" w:pos="8640"/>
              </w:tabs>
            </w:pPr>
            <w:r>
              <w:t>Reserve Marines are due in December</w:t>
            </w:r>
          </w:p>
        </w:tc>
      </w:tr>
      <w:tr w:rsidR="00FB2FDB" w14:paraId="766A706F" w14:textId="77777777" w:rsidTr="00E933D5">
        <w:tc>
          <w:tcPr>
            <w:tcW w:w="6120" w:type="dxa"/>
          </w:tcPr>
          <w:p w14:paraId="766A706D" w14:textId="77777777" w:rsidR="00FB2FDB" w:rsidRDefault="00FB2FDB" w:rsidP="00FB2FDB">
            <w:r>
              <w:t>Command Files</w:t>
            </w:r>
          </w:p>
        </w:tc>
        <w:tc>
          <w:tcPr>
            <w:tcW w:w="5040" w:type="dxa"/>
          </w:tcPr>
          <w:p w14:paraId="766A706E" w14:textId="77777777" w:rsidR="00FB2FDB" w:rsidRDefault="00FB2FDB" w:rsidP="00FB2FDB">
            <w:pPr>
              <w:tabs>
                <w:tab w:val="left" w:pos="4320"/>
                <w:tab w:val="left" w:pos="8640"/>
              </w:tabs>
            </w:pPr>
            <w:r>
              <w:t>Create, Transfer, Destroy as required (December)</w:t>
            </w:r>
          </w:p>
        </w:tc>
      </w:tr>
      <w:tr w:rsidR="00FB2FDB" w14:paraId="766A7072" w14:textId="77777777" w:rsidTr="00E933D5">
        <w:tc>
          <w:tcPr>
            <w:tcW w:w="6120" w:type="dxa"/>
          </w:tcPr>
          <w:p w14:paraId="766A7070" w14:textId="77777777" w:rsidR="00FB2FDB" w:rsidRDefault="00FB2FDB" w:rsidP="00FB2FDB">
            <w:r>
              <w:t>DTS</w:t>
            </w:r>
          </w:p>
        </w:tc>
        <w:tc>
          <w:tcPr>
            <w:tcW w:w="5040" w:type="dxa"/>
          </w:tcPr>
          <w:p w14:paraId="766A7071" w14:textId="77777777" w:rsidR="00FB2FDB" w:rsidRDefault="00FB2FDB" w:rsidP="00FB2FDB">
            <w:pPr>
              <w:tabs>
                <w:tab w:val="left" w:pos="4320"/>
                <w:tab w:val="left" w:pos="8640"/>
              </w:tabs>
            </w:pPr>
            <w:r>
              <w:t>Annual Certifying Officers Legislation refresher training for all level 2 permission holders.</w:t>
            </w:r>
          </w:p>
        </w:tc>
      </w:tr>
      <w:tr w:rsidR="00FB2FDB" w14:paraId="766A7075" w14:textId="77777777" w:rsidTr="00E933D5">
        <w:tc>
          <w:tcPr>
            <w:tcW w:w="6120" w:type="dxa"/>
          </w:tcPr>
          <w:p w14:paraId="766A7073" w14:textId="77777777" w:rsidR="00FB2FDB" w:rsidRDefault="00FB2FDB" w:rsidP="00FB2FDB">
            <w:r>
              <w:t>Work Warrant Officer Packages</w:t>
            </w:r>
          </w:p>
        </w:tc>
        <w:tc>
          <w:tcPr>
            <w:tcW w:w="5040" w:type="dxa"/>
          </w:tcPr>
          <w:p w14:paraId="766A7074" w14:textId="77777777" w:rsidR="00FB2FDB" w:rsidRDefault="00FB2FDB" w:rsidP="00FB2FDB">
            <w:pPr>
              <w:tabs>
                <w:tab w:val="left" w:pos="4320"/>
                <w:tab w:val="left" w:pos="8640"/>
              </w:tabs>
            </w:pPr>
            <w:r w:rsidRPr="00DF0A2B">
              <w:rPr>
                <w:color w:val="000000" w:themeColor="text1"/>
              </w:rPr>
              <w:t>Verify with MSC for due dates</w:t>
            </w:r>
          </w:p>
        </w:tc>
      </w:tr>
      <w:tr w:rsidR="00FB2FDB" w14:paraId="766A707A" w14:textId="77777777" w:rsidTr="00E933D5">
        <w:tc>
          <w:tcPr>
            <w:tcW w:w="6120" w:type="dxa"/>
          </w:tcPr>
          <w:p w14:paraId="766A7076" w14:textId="77777777" w:rsidR="00FB2FDB" w:rsidRDefault="00FB2FDB" w:rsidP="00FB2FDB">
            <w:r>
              <w:t xml:space="preserve">Annual Training </w:t>
            </w:r>
          </w:p>
        </w:tc>
        <w:tc>
          <w:tcPr>
            <w:tcW w:w="5040" w:type="dxa"/>
          </w:tcPr>
          <w:p w14:paraId="766A7077" w14:textId="77777777" w:rsidR="00FB2FDB" w:rsidRDefault="00FB2FDB" w:rsidP="00FB2FDB">
            <w:pPr>
              <w:tabs>
                <w:tab w:val="left" w:pos="4320"/>
                <w:tab w:val="left" w:pos="864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1.  Audits Completed NET 60 days prior to start of AT</w:t>
            </w:r>
          </w:p>
          <w:p w14:paraId="766A7078" w14:textId="77777777" w:rsidR="00FB2FDB" w:rsidRDefault="00FB2FDB" w:rsidP="00FB2FDB">
            <w:pPr>
              <w:tabs>
                <w:tab w:val="left" w:pos="4320"/>
                <w:tab w:val="left" w:pos="864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2.  AT PRO/CONS completed within 90 days of completion of AT</w:t>
            </w:r>
          </w:p>
          <w:p w14:paraId="766A7079" w14:textId="77777777" w:rsidR="00FB2FDB" w:rsidRPr="00DF0A2B" w:rsidRDefault="00FB2FDB" w:rsidP="00FB2FDB">
            <w:pPr>
              <w:tabs>
                <w:tab w:val="left" w:pos="4320"/>
                <w:tab w:val="left" w:pos="864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 </w:t>
            </w:r>
            <w:r w:rsidRPr="00577D1D">
              <w:t xml:space="preserve">Ensure all AT orders, LOI and manifest and any other pertinent documents are filed properly in the deployments and exercises files </w:t>
            </w:r>
          </w:p>
        </w:tc>
      </w:tr>
      <w:tr w:rsidR="00FB2FDB" w14:paraId="766A707D" w14:textId="77777777" w:rsidTr="00E933D5">
        <w:tc>
          <w:tcPr>
            <w:tcW w:w="6120" w:type="dxa"/>
          </w:tcPr>
          <w:p w14:paraId="766A707B" w14:textId="77777777" w:rsidR="00FB2FDB" w:rsidRDefault="00FB2FDB" w:rsidP="00FB2FDB">
            <w:r>
              <w:t>GTCC APC Unit Training</w:t>
            </w:r>
          </w:p>
        </w:tc>
        <w:tc>
          <w:tcPr>
            <w:tcW w:w="5040" w:type="dxa"/>
          </w:tcPr>
          <w:p w14:paraId="766A707C" w14:textId="77777777" w:rsidR="00FB2FDB" w:rsidRDefault="00FB2FDB" w:rsidP="00FB2FDB">
            <w:pPr>
              <w:tabs>
                <w:tab w:val="left" w:pos="4320"/>
                <w:tab w:val="left" w:pos="864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Conduct Yearly training for all GTCC holders in command</w:t>
            </w:r>
          </w:p>
        </w:tc>
      </w:tr>
    </w:tbl>
    <w:p w14:paraId="766A707E" w14:textId="77777777" w:rsidR="00E933D5" w:rsidRDefault="00E933D5">
      <w:r>
        <w:br w:type="page"/>
      </w:r>
    </w:p>
    <w:tbl>
      <w:tblPr>
        <w:tblStyle w:val="TableGrid"/>
        <w:tblW w:w="11160" w:type="dxa"/>
        <w:tblInd w:w="-432" w:type="dxa"/>
        <w:tblLook w:val="04A0" w:firstRow="1" w:lastRow="0" w:firstColumn="1" w:lastColumn="0" w:noHBand="0" w:noVBand="1"/>
      </w:tblPr>
      <w:tblGrid>
        <w:gridCol w:w="11160"/>
      </w:tblGrid>
      <w:tr w:rsidR="00E933D5" w14:paraId="766A7080" w14:textId="77777777" w:rsidTr="00E933D5">
        <w:tc>
          <w:tcPr>
            <w:tcW w:w="11160" w:type="dxa"/>
          </w:tcPr>
          <w:p w14:paraId="766A707F" w14:textId="77777777" w:rsidR="00E933D5" w:rsidRPr="00E933D5" w:rsidRDefault="00E933D5" w:rsidP="00413AD6">
            <w:pPr>
              <w:tabs>
                <w:tab w:val="left" w:pos="4320"/>
                <w:tab w:val="left" w:pos="8640"/>
              </w:tabs>
              <w:rPr>
                <w:b/>
                <w:color w:val="000000" w:themeColor="text1"/>
                <w:sz w:val="36"/>
                <w:highlight w:val="lightGray"/>
                <w:u w:val="single"/>
              </w:rPr>
            </w:pPr>
            <w:r w:rsidRPr="00E933D5">
              <w:rPr>
                <w:b/>
                <w:color w:val="000000" w:themeColor="text1"/>
                <w:sz w:val="36"/>
                <w:highlight w:val="lightGray"/>
                <w:u w:val="single"/>
              </w:rPr>
              <w:lastRenderedPageBreak/>
              <w:t>Likely Additional Duties Which Require Annual Unit Training</w:t>
            </w:r>
          </w:p>
        </w:tc>
      </w:tr>
      <w:tr w:rsidR="00077A53" w14:paraId="766A7082" w14:textId="77777777" w:rsidTr="00E933D5">
        <w:tc>
          <w:tcPr>
            <w:tcW w:w="11160" w:type="dxa"/>
          </w:tcPr>
          <w:p w14:paraId="766A7081" w14:textId="77777777" w:rsidR="00FB2FDB" w:rsidRPr="00DC28F7" w:rsidRDefault="00FB2FDB" w:rsidP="00FB2FDB">
            <w:r>
              <w:t>ESGR Rep</w:t>
            </w:r>
          </w:p>
        </w:tc>
      </w:tr>
      <w:tr w:rsidR="00377E63" w14:paraId="766A7084" w14:textId="77777777" w:rsidTr="00E933D5">
        <w:tc>
          <w:tcPr>
            <w:tcW w:w="11160" w:type="dxa"/>
          </w:tcPr>
          <w:p w14:paraId="766A7083" w14:textId="77777777" w:rsidR="00377E63" w:rsidRPr="00DC28F7" w:rsidRDefault="00FB2FDB" w:rsidP="00B0680E">
            <w:r>
              <w:t>Privacy Act Coordinator</w:t>
            </w:r>
          </w:p>
        </w:tc>
      </w:tr>
      <w:tr w:rsidR="00FB2FDB" w14:paraId="766A7086" w14:textId="77777777" w:rsidTr="00E933D5">
        <w:tc>
          <w:tcPr>
            <w:tcW w:w="11160" w:type="dxa"/>
          </w:tcPr>
          <w:p w14:paraId="766A7085" w14:textId="77777777" w:rsidR="00FB2FDB" w:rsidRDefault="00FB2FDB" w:rsidP="00B0680E">
            <w:r>
              <w:t>Fitness Report Coordinator/Tracker (E5s and above)</w:t>
            </w:r>
          </w:p>
        </w:tc>
      </w:tr>
      <w:tr w:rsidR="002448A7" w14:paraId="766A7088" w14:textId="77777777" w:rsidTr="001E310D">
        <w:tc>
          <w:tcPr>
            <w:tcW w:w="11160" w:type="dxa"/>
          </w:tcPr>
          <w:p w14:paraId="766A7087" w14:textId="77777777" w:rsidR="002448A7" w:rsidRPr="00DC28F7" w:rsidRDefault="002448A7" w:rsidP="001E310D">
            <w:r w:rsidRPr="002448A7">
              <w:t>Forms Control Manager</w:t>
            </w:r>
          </w:p>
        </w:tc>
      </w:tr>
      <w:tr w:rsidR="002448A7" w14:paraId="766A708A" w14:textId="77777777" w:rsidTr="001E310D">
        <w:tc>
          <w:tcPr>
            <w:tcW w:w="11160" w:type="dxa"/>
          </w:tcPr>
          <w:p w14:paraId="766A7089" w14:textId="77777777" w:rsidR="002448A7" w:rsidRPr="00DC28F7" w:rsidRDefault="002448A7" w:rsidP="001E310D">
            <w:r>
              <w:t>Postal Officer or Assistant Postal Officer</w:t>
            </w:r>
          </w:p>
        </w:tc>
      </w:tr>
      <w:tr w:rsidR="002448A7" w14:paraId="766A708C" w14:textId="77777777" w:rsidTr="001E310D">
        <w:tc>
          <w:tcPr>
            <w:tcW w:w="11160" w:type="dxa"/>
          </w:tcPr>
          <w:p w14:paraId="766A708B" w14:textId="77777777" w:rsidR="002448A7" w:rsidRDefault="002448A7" w:rsidP="001E310D">
            <w:r>
              <w:t xml:space="preserve">Voting </w:t>
            </w:r>
          </w:p>
        </w:tc>
      </w:tr>
      <w:tr w:rsidR="002448A7" w14:paraId="766A708E" w14:textId="77777777" w:rsidTr="001E310D">
        <w:tc>
          <w:tcPr>
            <w:tcW w:w="11160" w:type="dxa"/>
          </w:tcPr>
          <w:p w14:paraId="766A708D" w14:textId="77777777" w:rsidR="002448A7" w:rsidRDefault="002448A7" w:rsidP="001E310D">
            <w:r w:rsidRPr="002448A7">
              <w:t>Victim and Witness Assistance Program (VWAP)</w:t>
            </w:r>
          </w:p>
        </w:tc>
      </w:tr>
      <w:tr w:rsidR="002448A7" w14:paraId="766A7090" w14:textId="77777777" w:rsidTr="001E310D">
        <w:tc>
          <w:tcPr>
            <w:tcW w:w="11160" w:type="dxa"/>
          </w:tcPr>
          <w:p w14:paraId="766A708F" w14:textId="77777777" w:rsidR="002448A7" w:rsidRPr="00DC28F7" w:rsidRDefault="002448A7" w:rsidP="001E310D">
            <w:r>
              <w:t>Publications Clerk</w:t>
            </w:r>
          </w:p>
        </w:tc>
      </w:tr>
      <w:tr w:rsidR="002448A7" w14:paraId="766A7092" w14:textId="77777777" w:rsidTr="001E310D">
        <w:tc>
          <w:tcPr>
            <w:tcW w:w="11160" w:type="dxa"/>
          </w:tcPr>
          <w:p w14:paraId="766A7091" w14:textId="77777777" w:rsidR="002448A7" w:rsidRDefault="002448A7" w:rsidP="001E310D">
            <w:r>
              <w:t>Limited Duty Coordinator (LDC)</w:t>
            </w:r>
          </w:p>
        </w:tc>
      </w:tr>
      <w:tr w:rsidR="002448A7" w14:paraId="766A7094" w14:textId="77777777" w:rsidTr="001E310D">
        <w:tc>
          <w:tcPr>
            <w:tcW w:w="11160" w:type="dxa"/>
          </w:tcPr>
          <w:p w14:paraId="766A7093" w14:textId="77777777" w:rsidR="002448A7" w:rsidRDefault="002448A7" w:rsidP="001E310D">
            <w:r>
              <w:t>Uniformed Victim Advocate</w:t>
            </w:r>
            <w:r w:rsidR="00A643DA">
              <w:t xml:space="preserve"> (UVA)</w:t>
            </w:r>
          </w:p>
        </w:tc>
      </w:tr>
      <w:tr w:rsidR="002448A7" w14:paraId="766A7096" w14:textId="77777777" w:rsidTr="001E310D">
        <w:tc>
          <w:tcPr>
            <w:tcW w:w="11160" w:type="dxa"/>
          </w:tcPr>
          <w:p w14:paraId="766A7095" w14:textId="77777777" w:rsidR="002448A7" w:rsidRDefault="00A643DA" w:rsidP="001E310D">
            <w:r w:rsidRPr="00A643DA">
              <w:t>Sexual Assault Response Coordinator</w:t>
            </w:r>
            <w:r>
              <w:t xml:space="preserve"> (SARC)</w:t>
            </w:r>
          </w:p>
        </w:tc>
      </w:tr>
      <w:tr w:rsidR="00FB2FDB" w14:paraId="766A7098" w14:textId="77777777" w:rsidTr="00E933D5">
        <w:tc>
          <w:tcPr>
            <w:tcW w:w="11160" w:type="dxa"/>
          </w:tcPr>
          <w:p w14:paraId="766A7097" w14:textId="77777777" w:rsidR="00FB2FDB" w:rsidRDefault="00A643DA" w:rsidP="00B0680E">
            <w:r>
              <w:t>Key &amp; Lock Custodian</w:t>
            </w:r>
          </w:p>
        </w:tc>
      </w:tr>
    </w:tbl>
    <w:p w14:paraId="766A7099" w14:textId="77777777" w:rsidR="000D5C87" w:rsidRDefault="000D5C87" w:rsidP="004F049D"/>
    <w:sectPr w:rsidR="000D5C87" w:rsidSect="000D5C87">
      <w:headerReference w:type="default" r:id="rId10"/>
      <w:footerReference w:type="default" r:id="rId11"/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A709C" w14:textId="77777777" w:rsidR="00905DB4" w:rsidRDefault="00905DB4" w:rsidP="001262E4">
      <w:pPr>
        <w:spacing w:after="0" w:line="240" w:lineRule="auto"/>
      </w:pPr>
      <w:r>
        <w:separator/>
      </w:r>
    </w:p>
  </w:endnote>
  <w:endnote w:type="continuationSeparator" w:id="0">
    <w:p w14:paraId="766A709D" w14:textId="77777777" w:rsidR="00905DB4" w:rsidRDefault="00905DB4" w:rsidP="0012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96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A70A0" w14:textId="77777777" w:rsidR="001262E4" w:rsidRDefault="001262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C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6A70A1" w14:textId="77777777" w:rsidR="001262E4" w:rsidRDefault="001262E4" w:rsidP="001262E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A709A" w14:textId="77777777" w:rsidR="00905DB4" w:rsidRDefault="00905DB4" w:rsidP="001262E4">
      <w:pPr>
        <w:spacing w:after="0" w:line="240" w:lineRule="auto"/>
      </w:pPr>
      <w:r>
        <w:separator/>
      </w:r>
    </w:p>
  </w:footnote>
  <w:footnote w:type="continuationSeparator" w:id="0">
    <w:p w14:paraId="766A709B" w14:textId="77777777" w:rsidR="00905DB4" w:rsidRDefault="00905DB4" w:rsidP="0012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709E" w14:textId="77777777" w:rsidR="001262E4" w:rsidRDefault="003949F7" w:rsidP="001262E4">
    <w:pPr>
      <w:pStyle w:val="Header"/>
      <w:jc w:val="center"/>
      <w:rPr>
        <w:b/>
        <w:sz w:val="36"/>
      </w:rPr>
    </w:pPr>
    <w:r>
      <w:rPr>
        <w:b/>
        <w:sz w:val="36"/>
      </w:rPr>
      <w:t xml:space="preserve">INDEPENDENT DUTY </w:t>
    </w:r>
  </w:p>
  <w:p w14:paraId="766A709F" w14:textId="77777777" w:rsidR="003949F7" w:rsidRPr="000D5C87" w:rsidRDefault="00885D20" w:rsidP="001262E4">
    <w:pPr>
      <w:pStyle w:val="Header"/>
      <w:jc w:val="center"/>
      <w:rPr>
        <w:b/>
        <w:sz w:val="36"/>
      </w:rPr>
    </w:pPr>
    <w:r>
      <w:rPr>
        <w:b/>
        <w:sz w:val="36"/>
      </w:rPr>
      <w:t>ADMINISTRATIVE</w:t>
    </w:r>
    <w:r w:rsidR="003949F7">
      <w:rPr>
        <w:b/>
        <w:sz w:val="36"/>
      </w:rPr>
      <w:t xml:space="preserve"> BATTLE RHYTHM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2F"/>
    <w:rsid w:val="00002FC7"/>
    <w:rsid w:val="000435E7"/>
    <w:rsid w:val="00077A53"/>
    <w:rsid w:val="00077DD9"/>
    <w:rsid w:val="00091C1C"/>
    <w:rsid w:val="000D5C87"/>
    <w:rsid w:val="001262E4"/>
    <w:rsid w:val="00157F33"/>
    <w:rsid w:val="00160206"/>
    <w:rsid w:val="001D7A62"/>
    <w:rsid w:val="002448A7"/>
    <w:rsid w:val="002A7318"/>
    <w:rsid w:val="002C6BF1"/>
    <w:rsid w:val="002E5908"/>
    <w:rsid w:val="00377E63"/>
    <w:rsid w:val="00393855"/>
    <w:rsid w:val="003949F7"/>
    <w:rsid w:val="00417158"/>
    <w:rsid w:val="0043302F"/>
    <w:rsid w:val="004E6A91"/>
    <w:rsid w:val="004F049D"/>
    <w:rsid w:val="006D0E11"/>
    <w:rsid w:val="00793909"/>
    <w:rsid w:val="007A4808"/>
    <w:rsid w:val="007B6E01"/>
    <w:rsid w:val="00800DC7"/>
    <w:rsid w:val="00815F7A"/>
    <w:rsid w:val="00834199"/>
    <w:rsid w:val="00845E10"/>
    <w:rsid w:val="00850B0A"/>
    <w:rsid w:val="00865DE7"/>
    <w:rsid w:val="00885D20"/>
    <w:rsid w:val="008D73E7"/>
    <w:rsid w:val="00905DB4"/>
    <w:rsid w:val="00936389"/>
    <w:rsid w:val="009D674A"/>
    <w:rsid w:val="00A643DA"/>
    <w:rsid w:val="00AC09B7"/>
    <w:rsid w:val="00AC4F5D"/>
    <w:rsid w:val="00AD4A31"/>
    <w:rsid w:val="00AE3BAE"/>
    <w:rsid w:val="00B17B99"/>
    <w:rsid w:val="00B4709B"/>
    <w:rsid w:val="00C14E1A"/>
    <w:rsid w:val="00C32097"/>
    <w:rsid w:val="00D654B7"/>
    <w:rsid w:val="00D86816"/>
    <w:rsid w:val="00DB301F"/>
    <w:rsid w:val="00E06DF4"/>
    <w:rsid w:val="00E22239"/>
    <w:rsid w:val="00E80E58"/>
    <w:rsid w:val="00E933D5"/>
    <w:rsid w:val="00E94000"/>
    <w:rsid w:val="00F41EB4"/>
    <w:rsid w:val="00F70D64"/>
    <w:rsid w:val="00F921DB"/>
    <w:rsid w:val="00FB2FDB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6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E4"/>
  </w:style>
  <w:style w:type="paragraph" w:styleId="Footer">
    <w:name w:val="footer"/>
    <w:basedOn w:val="Normal"/>
    <w:link w:val="FooterChar"/>
    <w:uiPriority w:val="99"/>
    <w:unhideWhenUsed/>
    <w:rsid w:val="0012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E4"/>
  </w:style>
  <w:style w:type="paragraph" w:styleId="BalloonText">
    <w:name w:val="Balloon Text"/>
    <w:basedOn w:val="Normal"/>
    <w:link w:val="BalloonTextChar"/>
    <w:uiPriority w:val="99"/>
    <w:semiHidden/>
    <w:unhideWhenUsed/>
    <w:rsid w:val="0041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4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E4"/>
  </w:style>
  <w:style w:type="paragraph" w:styleId="Footer">
    <w:name w:val="footer"/>
    <w:basedOn w:val="Normal"/>
    <w:link w:val="FooterChar"/>
    <w:uiPriority w:val="99"/>
    <w:unhideWhenUsed/>
    <w:rsid w:val="0012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E4"/>
  </w:style>
  <w:style w:type="paragraph" w:styleId="BalloonText">
    <w:name w:val="Balloon Text"/>
    <w:basedOn w:val="Normal"/>
    <w:link w:val="BalloonTextChar"/>
    <w:uiPriority w:val="99"/>
    <w:semiHidden/>
    <w:unhideWhenUsed/>
    <w:rsid w:val="0041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E24A7-FFEC-48B6-BDC5-EB9BBAECC1F9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CC5D9B-28F4-4302-A24A-97DC97A92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489636-6025-405D-9BD1-240F1C822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Wonderlich LtCol Shawn P</dc:creator>
  <cp:lastModifiedBy>Darbonne CIV Shane L</cp:lastModifiedBy>
  <cp:revision>2</cp:revision>
  <cp:lastPrinted>2015-07-27T17:36:00Z</cp:lastPrinted>
  <dcterms:created xsi:type="dcterms:W3CDTF">2015-09-28T14:14:00Z</dcterms:created>
  <dcterms:modified xsi:type="dcterms:W3CDTF">2015-09-28T14:14:00Z</dcterms:modified>
</cp:coreProperties>
</file>